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5B9A" w14:textId="7BFBFACB" w:rsidR="007D1E10" w:rsidRPr="007D1E10" w:rsidRDefault="007D1E10" w:rsidP="007D1E10">
      <w:pPr>
        <w:keepNext/>
        <w:keepLines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id-ID"/>
        </w:rPr>
      </w:pPr>
      <w:bookmarkStart w:id="0" w:name="_Toc142350370"/>
      <w:r w:rsidRPr="007D1E10">
        <w:rPr>
          <w:rFonts w:ascii="Times New Roman" w:eastAsia="Times New Roman" w:hAnsi="Times New Roman" w:cs="Times New Roman"/>
          <w:b/>
          <w:bCs/>
          <w:sz w:val="24"/>
          <w:szCs w:val="28"/>
          <w:lang w:val="id-ID"/>
        </w:rPr>
        <w:t>DAFTAR PUSTAKA</w:t>
      </w:r>
      <w:bookmarkStart w:id="1" w:name="_Hlk138640311"/>
      <w:bookmarkEnd w:id="0"/>
    </w:p>
    <w:sdt>
      <w:sdtPr>
        <w:rPr>
          <w:rFonts w:ascii="Times New Roman" w:eastAsia="Calibri" w:hAnsi="Times New Roman" w:cs="Times New Roman"/>
          <w:b/>
          <w:sz w:val="20"/>
          <w:szCs w:val="20"/>
        </w:rPr>
        <w:tag w:val="MENDELEY_BIBLIOGRAPHY"/>
        <w:id w:val="-1381932793"/>
        <w:placeholder>
          <w:docPart w:val="1CDDEBC306F046368D29E180693D2ACE"/>
        </w:placeholder>
      </w:sdtPr>
      <w:sdtContent>
        <w:p w14:paraId="79601FBA" w14:textId="441D3C98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[1]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>A. M. Massoud, K. H. Ahmed, S. J. Finney, and B. W. Williams, “</w:t>
          </w:r>
          <w:proofErr w:type="gram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Harmonic  distortion</w:t>
          </w:r>
          <w:proofErr w:type="gram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-based island detection technique for inverter-based distributed  generation,” </w:t>
          </w:r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IET Renewable Power Generation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 vol. 3, pp. 493–507, 2009.</w:t>
          </w:r>
        </w:p>
        <w:p w14:paraId="77AE17E8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[2]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N.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Magdadi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 “PEDOMAN PENYAMBUNGAN PEMBANGKIT LISTRIK ENERGI TERBARUKAN KE SISTEM DISTRIBUSI PLN.”</w:t>
          </w:r>
        </w:p>
        <w:p w14:paraId="6CD80A80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[3]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H. B. Tambunan, </w:t>
          </w:r>
          <w:proofErr w:type="spellStart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Sistem</w:t>
          </w:r>
          <w:proofErr w:type="spellEnd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pembangkit</w:t>
          </w:r>
          <w:proofErr w:type="spellEnd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listrik</w:t>
          </w:r>
          <w:proofErr w:type="spellEnd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tenaga</w:t>
          </w:r>
          <w:proofErr w:type="spellEnd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surya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. Jakarta: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Deepublish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 2020. Accessed: May 14, 2023. [Online]. Available: https://openlibrary.telkomuniversity.ac.id/home/catalog/id/166211/slug/sistem-pembangkit-listrik-tenaga-surya.html</w:t>
          </w:r>
        </w:p>
        <w:p w14:paraId="3717CE01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[4]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R.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Rezky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Ramadhana, M. M. Iqbal, A. Hafid, and J. Teknik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Elektro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 “ANALISIS PLTS ON GRID,” vol. 14, no. 1, 2022.</w:t>
          </w:r>
        </w:p>
        <w:p w14:paraId="2746DFCC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[5]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B. </w:t>
          </w:r>
          <w:proofErr w:type="gram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D. ,</w:t>
          </w:r>
          <w:proofErr w:type="gram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S. B. E. , W. D. I. , &amp; R. M.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Wasistha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 “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Efisiensi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 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Pembangkit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Listrik Tenaga Surya Off Grid di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Laboratorium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Teknik Listrik 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Politeknik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Negeri Jakarta,” </w:t>
          </w:r>
          <w:proofErr w:type="spellStart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Prosding</w:t>
          </w:r>
          <w:proofErr w:type="spellEnd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Seminar Nasional Teknik </w:t>
          </w:r>
          <w:proofErr w:type="spellStart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Elektro</w:t>
          </w:r>
          <w:proofErr w:type="spellEnd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PNJ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 pp. 77–78, 2021.</w:t>
          </w:r>
        </w:p>
        <w:p w14:paraId="65044A02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[6]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J. Pendidikan and D.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Konseling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 “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Perencanaan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Sistem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Proteksi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Pada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Distribusi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Tenaga Listrik Pada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Proyek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Kyo Apartment di PT.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Alkonusa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Teknik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Interkon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,” vol. 5.</w:t>
          </w:r>
        </w:p>
        <w:p w14:paraId="14EC2493" w14:textId="0CD13D6D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[7]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F. Rohman Syah and T.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Elektro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 “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Analisis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Hubung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Singkat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Pada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Sistem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Distribusi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20 kV PT.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Pertamina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Ep Asset 4 Field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Cepu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Distrik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Ledok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Menggunakan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ETAP 12.6.0 ANALISIS HUBUNG SINGKAT PADA SISTEM DISTRIBUSI 20 KV PT. PERTAMINA EP ASSET 4 FIELD CEPU DISTRIK LEDOK MENGGUNAKAN ETAP 12.6.0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Subuh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Isnur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Haryudo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Unit Three Kartini, Nur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Kholis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.”</w:t>
          </w:r>
        </w:p>
        <w:p w14:paraId="4243CA62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[8]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F. Bahari Dwi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Nurhakim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T. Listrik Bandar Udara, and P. I.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Penerbangan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Surabaya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Jl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Jemur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Andayani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“RANCANG BANGUN SISTEM KONTROL DAN MONITORING PROTEKSI MCCB MOTORIZED 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lastRenderedPageBreak/>
            <w:t>BERBASIS SUPERVISOR CONTROL AND DATA ACQUISTION (SCADA)”.</w:t>
          </w:r>
        </w:p>
        <w:p w14:paraId="3DB7E72C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[9]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>M. Saleh and A. Amin, “STUDI KEMAMPUAN PANEL LVMDP TERHADAP PEMBEBANAN,” vol. 3, no. 1, 2018.</w:t>
          </w:r>
        </w:p>
        <w:p w14:paraId="532C4718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[10]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>“BAB III.”</w:t>
          </w:r>
        </w:p>
        <w:p w14:paraId="64B041D4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[11]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D. F. J.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Tasiam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and M. Pd, “PROTEKSI SISTEM TENAGA LISTRIK,” 2017.</w:t>
          </w:r>
        </w:p>
        <w:p w14:paraId="58DA4140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[12]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>A. Triyanto, “ANALISIS GANGGUAN HUBUNG SINGKAT UNTUK PENENTUAN BREAKING CAPACITY CIRCUIT BREAKER PADA SISTEM DISTRIBUSI PLTD DI PUSAT PENGEMBANGAN SUMBER DAYA MANUSIA MINYAK DAN GAS BUMI CEPU”.</w:t>
          </w:r>
        </w:p>
        <w:p w14:paraId="480608EB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[13]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L.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Multa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M. Eng, and R. P.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Aridani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</w:t>
          </w:r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JURUSAN TEKNIK ELEKTRO DAN TEKNOLOGI INFORMASI UNIVERSITAS GADJAH MADA YOGYAKARTA 2013 </w:t>
          </w:r>
          <w:proofErr w:type="spellStart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Disusun</w:t>
          </w:r>
          <w:proofErr w:type="spellEnd"/>
          <w:r w:rsidRPr="007D1E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Oleh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. 2013.</w:t>
          </w:r>
        </w:p>
        <w:p w14:paraId="2A9102F4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[14]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 xml:space="preserve">A.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Jaksu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I. M.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Wartana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and W. P. </w:t>
          </w:r>
          <w:proofErr w:type="spellStart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Muljanto</w:t>
          </w:r>
          <w:proofErr w:type="spellEnd"/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, “EVALUASI SYSTEM PROTEKSI TENAGA LISTRIK KAMPUS-II ITN MALANG AKIBAT PENETRASI PLTS ON-GRID 500KWP,” 2022.</w:t>
          </w:r>
        </w:p>
        <w:p w14:paraId="182B0D7B" w14:textId="77777777" w:rsidR="007D1E10" w:rsidRPr="007D1E10" w:rsidRDefault="007D1E10" w:rsidP="007D1E10">
          <w:pPr>
            <w:autoSpaceDE w:val="0"/>
            <w:autoSpaceDN w:val="0"/>
            <w:ind w:hanging="64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[15]</w:t>
          </w: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ab/>
            <w:t>M. Ilham and D. Yayan Sukma, “PENENTUAN BATAS MINIMUM CIRCUIT BREAKER DI SISTEM KELISTRIKAN RIAU 150 KV.”</w:t>
          </w:r>
        </w:p>
        <w:p w14:paraId="46B0DC0F" w14:textId="77777777" w:rsidR="007D1E10" w:rsidRPr="007D1E10" w:rsidRDefault="007D1E10" w:rsidP="007D1E10">
          <w:pPr>
            <w:tabs>
              <w:tab w:val="left" w:pos="1418"/>
            </w:tabs>
            <w:autoSpaceDE w:val="0"/>
            <w:autoSpaceDN w:val="0"/>
            <w:ind w:left="640" w:hanging="640"/>
            <w:jc w:val="both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7D1E10">
            <w:rPr>
              <w:rFonts w:ascii="Times New Roman" w:eastAsia="Times New Roman" w:hAnsi="Times New Roman" w:cs="Times New Roman"/>
              <w:sz w:val="20"/>
              <w:szCs w:val="20"/>
            </w:rPr>
            <w:t> </w:t>
          </w:r>
        </w:p>
      </w:sdtContent>
    </w:sdt>
    <w:bookmarkEnd w:id="1" w:displacedByCustomXml="prev"/>
    <w:p w14:paraId="1C0F9CE8" w14:textId="09F70405" w:rsidR="00EA5059" w:rsidRPr="007D1E10" w:rsidRDefault="00EA5059" w:rsidP="007D1E10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</w:rPr>
      </w:pPr>
    </w:p>
    <w:sectPr w:rsidR="00EA5059" w:rsidRPr="007D1E10" w:rsidSect="007D1E10">
      <w:pgSz w:w="8391" w:h="11906" w:code="11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88D"/>
    <w:multiLevelType w:val="hybridMultilevel"/>
    <w:tmpl w:val="16227D8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38B"/>
    <w:multiLevelType w:val="hybridMultilevel"/>
    <w:tmpl w:val="5010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B03"/>
    <w:multiLevelType w:val="multilevel"/>
    <w:tmpl w:val="47364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C94EEF"/>
    <w:multiLevelType w:val="hybridMultilevel"/>
    <w:tmpl w:val="AF40BB30"/>
    <w:lvl w:ilvl="0" w:tplc="D1B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9358F"/>
    <w:multiLevelType w:val="hybridMultilevel"/>
    <w:tmpl w:val="B5924CC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8BB"/>
    <w:multiLevelType w:val="hybridMultilevel"/>
    <w:tmpl w:val="4B78B7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6CA3"/>
    <w:multiLevelType w:val="hybridMultilevel"/>
    <w:tmpl w:val="0AFA5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8C9"/>
    <w:multiLevelType w:val="hybridMultilevel"/>
    <w:tmpl w:val="1324BABC"/>
    <w:lvl w:ilvl="0" w:tplc="76E23AE2">
      <w:start w:val="1"/>
      <w:numFmt w:val="decimal"/>
      <w:lvlText w:val="[%1]"/>
      <w:lvlJc w:val="left"/>
      <w:pPr>
        <w:ind w:left="1441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1F8DD2A">
      <w:numFmt w:val="bullet"/>
      <w:lvlText w:val="•"/>
      <w:lvlJc w:val="left"/>
      <w:pPr>
        <w:ind w:left="2212" w:hanging="721"/>
      </w:pPr>
      <w:rPr>
        <w:rFonts w:hint="default"/>
        <w:lang w:val="id" w:eastAsia="en-US" w:bidi="ar-SA"/>
      </w:rPr>
    </w:lvl>
    <w:lvl w:ilvl="2" w:tplc="386AB886">
      <w:numFmt w:val="bullet"/>
      <w:lvlText w:val="•"/>
      <w:lvlJc w:val="left"/>
      <w:pPr>
        <w:ind w:left="2985" w:hanging="721"/>
      </w:pPr>
      <w:rPr>
        <w:rFonts w:hint="default"/>
        <w:lang w:val="id" w:eastAsia="en-US" w:bidi="ar-SA"/>
      </w:rPr>
    </w:lvl>
    <w:lvl w:ilvl="3" w:tplc="5E2ACCF4">
      <w:numFmt w:val="bullet"/>
      <w:lvlText w:val="•"/>
      <w:lvlJc w:val="left"/>
      <w:pPr>
        <w:ind w:left="3758" w:hanging="721"/>
      </w:pPr>
      <w:rPr>
        <w:rFonts w:hint="default"/>
        <w:lang w:val="id" w:eastAsia="en-US" w:bidi="ar-SA"/>
      </w:rPr>
    </w:lvl>
    <w:lvl w:ilvl="4" w:tplc="37425FA8">
      <w:numFmt w:val="bullet"/>
      <w:lvlText w:val="•"/>
      <w:lvlJc w:val="left"/>
      <w:pPr>
        <w:ind w:left="4531" w:hanging="721"/>
      </w:pPr>
      <w:rPr>
        <w:rFonts w:hint="default"/>
        <w:lang w:val="id" w:eastAsia="en-US" w:bidi="ar-SA"/>
      </w:rPr>
    </w:lvl>
    <w:lvl w:ilvl="5" w:tplc="0BF0722E">
      <w:numFmt w:val="bullet"/>
      <w:lvlText w:val="•"/>
      <w:lvlJc w:val="left"/>
      <w:pPr>
        <w:ind w:left="5304" w:hanging="721"/>
      </w:pPr>
      <w:rPr>
        <w:rFonts w:hint="default"/>
        <w:lang w:val="id" w:eastAsia="en-US" w:bidi="ar-SA"/>
      </w:rPr>
    </w:lvl>
    <w:lvl w:ilvl="6" w:tplc="D73815B8">
      <w:numFmt w:val="bullet"/>
      <w:lvlText w:val="•"/>
      <w:lvlJc w:val="left"/>
      <w:pPr>
        <w:ind w:left="6076" w:hanging="721"/>
      </w:pPr>
      <w:rPr>
        <w:rFonts w:hint="default"/>
        <w:lang w:val="id" w:eastAsia="en-US" w:bidi="ar-SA"/>
      </w:rPr>
    </w:lvl>
    <w:lvl w:ilvl="7" w:tplc="921A86EE">
      <w:numFmt w:val="bullet"/>
      <w:lvlText w:val="•"/>
      <w:lvlJc w:val="left"/>
      <w:pPr>
        <w:ind w:left="6849" w:hanging="721"/>
      </w:pPr>
      <w:rPr>
        <w:rFonts w:hint="default"/>
        <w:lang w:val="id" w:eastAsia="en-US" w:bidi="ar-SA"/>
      </w:rPr>
    </w:lvl>
    <w:lvl w:ilvl="8" w:tplc="F2C4C856">
      <w:numFmt w:val="bullet"/>
      <w:lvlText w:val="•"/>
      <w:lvlJc w:val="left"/>
      <w:pPr>
        <w:ind w:left="7622" w:hanging="721"/>
      </w:pPr>
      <w:rPr>
        <w:rFonts w:hint="default"/>
        <w:lang w:val="id" w:eastAsia="en-US" w:bidi="ar-SA"/>
      </w:rPr>
    </w:lvl>
  </w:abstractNum>
  <w:abstractNum w:abstractNumId="8" w15:restartNumberingAfterBreak="0">
    <w:nsid w:val="18C7325C"/>
    <w:multiLevelType w:val="multilevel"/>
    <w:tmpl w:val="A9B069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9563212"/>
    <w:multiLevelType w:val="hybridMultilevel"/>
    <w:tmpl w:val="135291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7038D"/>
    <w:multiLevelType w:val="hybridMultilevel"/>
    <w:tmpl w:val="C37ADC98"/>
    <w:lvl w:ilvl="0" w:tplc="3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1BA24B10"/>
    <w:multiLevelType w:val="hybridMultilevel"/>
    <w:tmpl w:val="D3645EE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E729B"/>
    <w:multiLevelType w:val="hybridMultilevel"/>
    <w:tmpl w:val="E5626BD4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42218"/>
    <w:multiLevelType w:val="hybridMultilevel"/>
    <w:tmpl w:val="2DAEE4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53AF0"/>
    <w:multiLevelType w:val="hybridMultilevel"/>
    <w:tmpl w:val="B11ADF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F54D0"/>
    <w:multiLevelType w:val="hybridMultilevel"/>
    <w:tmpl w:val="E770579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81C63"/>
    <w:multiLevelType w:val="hybridMultilevel"/>
    <w:tmpl w:val="1F1851D6"/>
    <w:lvl w:ilvl="0" w:tplc="80EAF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91C4A"/>
    <w:multiLevelType w:val="hybridMultilevel"/>
    <w:tmpl w:val="0A4A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0AC8"/>
    <w:multiLevelType w:val="hybridMultilevel"/>
    <w:tmpl w:val="0AFA56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5059F"/>
    <w:multiLevelType w:val="hybridMultilevel"/>
    <w:tmpl w:val="3D8EE6F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69D9"/>
    <w:multiLevelType w:val="hybridMultilevel"/>
    <w:tmpl w:val="724E73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E4F4E"/>
    <w:multiLevelType w:val="hybridMultilevel"/>
    <w:tmpl w:val="D27A4712"/>
    <w:lvl w:ilvl="0" w:tplc="5C1AD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212D8"/>
    <w:multiLevelType w:val="multilevel"/>
    <w:tmpl w:val="383A9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23" w15:restartNumberingAfterBreak="0">
    <w:nsid w:val="4AD80C06"/>
    <w:multiLevelType w:val="hybridMultilevel"/>
    <w:tmpl w:val="AE9E4D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27819"/>
    <w:multiLevelType w:val="hybridMultilevel"/>
    <w:tmpl w:val="7304FB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429EB"/>
    <w:multiLevelType w:val="hybridMultilevel"/>
    <w:tmpl w:val="FC60784A"/>
    <w:lvl w:ilvl="0" w:tplc="EDE4C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FE0AD4"/>
    <w:multiLevelType w:val="hybridMultilevel"/>
    <w:tmpl w:val="35A6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46FE8"/>
    <w:multiLevelType w:val="multilevel"/>
    <w:tmpl w:val="082A8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C5D7AA3"/>
    <w:multiLevelType w:val="hybridMultilevel"/>
    <w:tmpl w:val="469E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B18B2"/>
    <w:multiLevelType w:val="hybridMultilevel"/>
    <w:tmpl w:val="4ED84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B2071"/>
    <w:multiLevelType w:val="hybridMultilevel"/>
    <w:tmpl w:val="56C2CB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977CF"/>
    <w:multiLevelType w:val="hybridMultilevel"/>
    <w:tmpl w:val="47B451E2"/>
    <w:lvl w:ilvl="0" w:tplc="C322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E20B95"/>
    <w:multiLevelType w:val="hybridMultilevel"/>
    <w:tmpl w:val="36362C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0B72"/>
    <w:multiLevelType w:val="hybridMultilevel"/>
    <w:tmpl w:val="E6865CE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18839">
    <w:abstractNumId w:val="22"/>
  </w:num>
  <w:num w:numId="2" w16cid:durableId="125511562">
    <w:abstractNumId w:val="26"/>
  </w:num>
  <w:num w:numId="3" w16cid:durableId="391851955">
    <w:abstractNumId w:val="27"/>
  </w:num>
  <w:num w:numId="4" w16cid:durableId="1972324700">
    <w:abstractNumId w:val="21"/>
  </w:num>
  <w:num w:numId="5" w16cid:durableId="279462282">
    <w:abstractNumId w:val="24"/>
  </w:num>
  <w:num w:numId="6" w16cid:durableId="396131857">
    <w:abstractNumId w:val="0"/>
  </w:num>
  <w:num w:numId="7" w16cid:durableId="697898441">
    <w:abstractNumId w:val="5"/>
  </w:num>
  <w:num w:numId="8" w16cid:durableId="55514145">
    <w:abstractNumId w:val="23"/>
  </w:num>
  <w:num w:numId="9" w16cid:durableId="1519271738">
    <w:abstractNumId w:val="18"/>
  </w:num>
  <w:num w:numId="10" w16cid:durableId="364909219">
    <w:abstractNumId w:val="2"/>
  </w:num>
  <w:num w:numId="11" w16cid:durableId="2010330765">
    <w:abstractNumId w:val="25"/>
  </w:num>
  <w:num w:numId="12" w16cid:durableId="2022274367">
    <w:abstractNumId w:val="17"/>
  </w:num>
  <w:num w:numId="13" w16cid:durableId="988288535">
    <w:abstractNumId w:val="1"/>
  </w:num>
  <w:num w:numId="14" w16cid:durableId="478692434">
    <w:abstractNumId w:val="29"/>
  </w:num>
  <w:num w:numId="15" w16cid:durableId="880557588">
    <w:abstractNumId w:val="28"/>
  </w:num>
  <w:num w:numId="16" w16cid:durableId="1012072619">
    <w:abstractNumId w:val="7"/>
  </w:num>
  <w:num w:numId="17" w16cid:durableId="1627155825">
    <w:abstractNumId w:val="8"/>
  </w:num>
  <w:num w:numId="18" w16cid:durableId="1390493246">
    <w:abstractNumId w:val="31"/>
  </w:num>
  <w:num w:numId="19" w16cid:durableId="596408783">
    <w:abstractNumId w:val="20"/>
  </w:num>
  <w:num w:numId="20" w16cid:durableId="1599094576">
    <w:abstractNumId w:val="32"/>
  </w:num>
  <w:num w:numId="21" w16cid:durableId="1436097716">
    <w:abstractNumId w:val="12"/>
  </w:num>
  <w:num w:numId="22" w16cid:durableId="1808165151">
    <w:abstractNumId w:val="9"/>
  </w:num>
  <w:num w:numId="23" w16cid:durableId="518205515">
    <w:abstractNumId w:val="16"/>
  </w:num>
  <w:num w:numId="24" w16cid:durableId="2012951839">
    <w:abstractNumId w:val="3"/>
  </w:num>
  <w:num w:numId="25" w16cid:durableId="777331947">
    <w:abstractNumId w:val="11"/>
  </w:num>
  <w:num w:numId="26" w16cid:durableId="203177650">
    <w:abstractNumId w:val="19"/>
  </w:num>
  <w:num w:numId="27" w16cid:durableId="1621716642">
    <w:abstractNumId w:val="4"/>
  </w:num>
  <w:num w:numId="28" w16cid:durableId="27067703">
    <w:abstractNumId w:val="14"/>
  </w:num>
  <w:num w:numId="29" w16cid:durableId="1290358781">
    <w:abstractNumId w:val="6"/>
  </w:num>
  <w:num w:numId="30" w16cid:durableId="1606691503">
    <w:abstractNumId w:val="15"/>
  </w:num>
  <w:num w:numId="31" w16cid:durableId="734553582">
    <w:abstractNumId w:val="10"/>
  </w:num>
  <w:num w:numId="32" w16cid:durableId="447433294">
    <w:abstractNumId w:val="33"/>
  </w:num>
  <w:num w:numId="33" w16cid:durableId="1317761428">
    <w:abstractNumId w:val="13"/>
  </w:num>
  <w:num w:numId="34" w16cid:durableId="2630782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D5"/>
    <w:rsid w:val="0026051A"/>
    <w:rsid w:val="002C4BED"/>
    <w:rsid w:val="00556DB2"/>
    <w:rsid w:val="005F438A"/>
    <w:rsid w:val="006529C1"/>
    <w:rsid w:val="007D1E10"/>
    <w:rsid w:val="009F52FD"/>
    <w:rsid w:val="00C130D5"/>
    <w:rsid w:val="00D309D7"/>
    <w:rsid w:val="00E700CB"/>
    <w:rsid w:val="00EA5059"/>
    <w:rsid w:val="00F160D3"/>
    <w:rsid w:val="00F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7E1F"/>
  <w15:chartTrackingRefBased/>
  <w15:docId w15:val="{57D947B4-87DD-409A-9907-1CD4576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D5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0D5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0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0D5"/>
    <w:rPr>
      <w:rFonts w:ascii="Times New Roman" w:eastAsiaTheme="majorEastAsia" w:hAnsi="Times New Roman" w:cstheme="majorBidi"/>
      <w:b/>
      <w:bCs/>
      <w:kern w:val="0"/>
      <w:sz w:val="24"/>
      <w:szCs w:val="28"/>
      <w:lang w:val="id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52F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160D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26051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4C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4C"/>
    <w:rPr>
      <w:kern w:val="0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F61F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61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1F4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F61F4C"/>
    <w:rPr>
      <w:kern w:val="0"/>
      <w:lang w:val="en-US"/>
      <w14:ligatures w14:val="non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61F4C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1F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1F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1F4C"/>
    <w:pPr>
      <w:spacing w:after="100"/>
      <w:ind w:left="440"/>
    </w:pPr>
  </w:style>
  <w:style w:type="character" w:customStyle="1" w:styleId="Hyperlink1">
    <w:name w:val="Hyperlink1"/>
    <w:basedOn w:val="DefaultParagraphFont"/>
    <w:uiPriority w:val="99"/>
    <w:unhideWhenUsed/>
    <w:rsid w:val="00F61F4C"/>
    <w:rPr>
      <w:color w:val="0563C1"/>
      <w:u w:val="single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F61F4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61F4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4C"/>
    <w:rPr>
      <w:rFonts w:ascii="Segoe UI" w:hAnsi="Segoe UI" w:cs="Segoe UI"/>
      <w:kern w:val="0"/>
      <w:sz w:val="18"/>
      <w:szCs w:val="18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F61F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61F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1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F4C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4C"/>
    <w:rPr>
      <w:b/>
      <w:bCs/>
      <w:kern w:val="0"/>
      <w:sz w:val="20"/>
      <w:szCs w:val="20"/>
      <w:lang w:val="en-US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F61F4C"/>
  </w:style>
  <w:style w:type="table" w:customStyle="1" w:styleId="TableGrid0">
    <w:name w:val="TableGrid"/>
    <w:rsid w:val="00F61F4C"/>
    <w:pPr>
      <w:spacing w:after="0" w:line="240" w:lineRule="auto"/>
    </w:pPr>
    <w:rPr>
      <w:rFonts w:eastAsia="Times New Roman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61F4C"/>
    <w:rPr>
      <w:color w:val="0563C1" w:themeColor="hyperlink"/>
      <w:u w:val="single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F61F4C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F61F4C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TableGrid1">
    <w:name w:val="TableGrid1"/>
    <w:rsid w:val="00F61F4C"/>
    <w:pPr>
      <w:spacing w:after="0" w:line="240" w:lineRule="auto"/>
    </w:pPr>
    <w:rPr>
      <w:rFonts w:eastAsia="Times New Roman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DDEBC306F046368D29E180693D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2EC7-5D38-4744-BCEE-093665127287}"/>
      </w:docPartPr>
      <w:docPartBody>
        <w:p w:rsidR="00000000" w:rsidRDefault="00B31F22" w:rsidP="00B31F22">
          <w:pPr>
            <w:pStyle w:val="1CDDEBC306F046368D29E180693D2ACE"/>
          </w:pPr>
          <w:r w:rsidRPr="003606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22"/>
    <w:rsid w:val="00265666"/>
    <w:rsid w:val="00B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F22"/>
    <w:rPr>
      <w:color w:val="808080"/>
    </w:rPr>
  </w:style>
  <w:style w:type="paragraph" w:customStyle="1" w:styleId="10C65DAA0C80418AA8EBE33068F1B7AC">
    <w:name w:val="10C65DAA0C80418AA8EBE33068F1B7AC"/>
    <w:rsid w:val="00B31F22"/>
  </w:style>
  <w:style w:type="paragraph" w:customStyle="1" w:styleId="F61A55D133F84043A2F8314C3DB3310E">
    <w:name w:val="F61A55D133F84043A2F8314C3DB3310E"/>
    <w:rsid w:val="00B31F22"/>
  </w:style>
  <w:style w:type="paragraph" w:customStyle="1" w:styleId="ECA0420145674F0D8A89DA3C39244FBA">
    <w:name w:val="ECA0420145674F0D8A89DA3C39244FBA"/>
    <w:rsid w:val="00B31F22"/>
  </w:style>
  <w:style w:type="paragraph" w:customStyle="1" w:styleId="CE2323B101EA44E8A6AC4131B8A3D74A">
    <w:name w:val="CE2323B101EA44E8A6AC4131B8A3D74A"/>
    <w:rsid w:val="00B31F22"/>
  </w:style>
  <w:style w:type="paragraph" w:customStyle="1" w:styleId="BFDD68C657E04DDC87F3761852032B4C">
    <w:name w:val="BFDD68C657E04DDC87F3761852032B4C"/>
    <w:rsid w:val="00B31F22"/>
  </w:style>
  <w:style w:type="paragraph" w:customStyle="1" w:styleId="7CE1CAB9D78843DEB917632FF661991E">
    <w:name w:val="7CE1CAB9D78843DEB917632FF661991E"/>
    <w:rsid w:val="00B31F22"/>
  </w:style>
  <w:style w:type="paragraph" w:customStyle="1" w:styleId="6FBE703D8C6C4AECB881EA977CDC0319">
    <w:name w:val="6FBE703D8C6C4AECB881EA977CDC0319"/>
    <w:rsid w:val="00B31F22"/>
  </w:style>
  <w:style w:type="paragraph" w:customStyle="1" w:styleId="3C42E627903C44CB88F9827B92DC0FC6">
    <w:name w:val="3C42E627903C44CB88F9827B92DC0FC6"/>
    <w:rsid w:val="00B31F22"/>
  </w:style>
  <w:style w:type="paragraph" w:customStyle="1" w:styleId="6FED53D56ADB4DC8B357166417C1F7CD">
    <w:name w:val="6FED53D56ADB4DC8B357166417C1F7CD"/>
    <w:rsid w:val="00B31F22"/>
  </w:style>
  <w:style w:type="paragraph" w:customStyle="1" w:styleId="BAA2A69C790C461E89E59B28F28F8DB8">
    <w:name w:val="BAA2A69C790C461E89E59B28F28F8DB8"/>
    <w:rsid w:val="00B31F22"/>
  </w:style>
  <w:style w:type="paragraph" w:customStyle="1" w:styleId="1CDDEBC306F046368D29E180693D2ACE">
    <w:name w:val="1CDDEBC306F046368D29E180693D2ACE"/>
    <w:rsid w:val="00B31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wulan latifah</dc:creator>
  <cp:keywords/>
  <dc:description/>
  <cp:lastModifiedBy>wulan latifah</cp:lastModifiedBy>
  <cp:revision>2</cp:revision>
  <cp:lastPrinted>2023-09-20T07:19:00Z</cp:lastPrinted>
  <dcterms:created xsi:type="dcterms:W3CDTF">2023-09-20T07:22:00Z</dcterms:created>
  <dcterms:modified xsi:type="dcterms:W3CDTF">2023-09-20T07:22:00Z</dcterms:modified>
</cp:coreProperties>
</file>