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7357" w14:textId="77777777" w:rsidR="00593362" w:rsidRDefault="00593362" w:rsidP="00373645">
      <w:pPr>
        <w:pStyle w:val="Title"/>
        <w:spacing w:line="228" w:lineRule="auto"/>
        <w:jc w:val="left"/>
      </w:pPr>
    </w:p>
    <w:p w14:paraId="738CA32C" w14:textId="45102F06" w:rsidR="00593362" w:rsidRDefault="00373645">
      <w:pPr>
        <w:pStyle w:val="Title"/>
        <w:spacing w:line="228" w:lineRule="auto"/>
      </w:pPr>
      <w:r w:rsidRPr="00373645">
        <w:t>SISTEM KLASIFIKASI DATA PENDUDUK UNTUK MENENTUKAN TEMPAT PEMUNGUTAN SUARA (TPS) DENGAN METODE K-NEAREST NEIGHBOR (KNN) BERBASIS WEBSITE (STUDI KASUS : PEMILU DESA BULULAWANG)</w:t>
      </w:r>
    </w:p>
    <w:p w14:paraId="755CD5A1" w14:textId="77777777" w:rsidR="00593362" w:rsidRDefault="00593362">
      <w:pPr>
        <w:pStyle w:val="Title"/>
        <w:spacing w:line="228" w:lineRule="auto"/>
      </w:pPr>
    </w:p>
    <w:p w14:paraId="1907456F" w14:textId="77777777" w:rsidR="00373645" w:rsidRPr="00373645" w:rsidRDefault="00373645" w:rsidP="00373645">
      <w:pPr>
        <w:pBdr>
          <w:top w:val="nil"/>
          <w:left w:val="nil"/>
          <w:bottom w:val="nil"/>
          <w:right w:val="nil"/>
          <w:between w:val="nil"/>
        </w:pBdr>
        <w:spacing w:line="228" w:lineRule="auto"/>
        <w:jc w:val="center"/>
        <w:rPr>
          <w:b/>
        </w:rPr>
      </w:pPr>
      <w:r w:rsidRPr="00373645">
        <w:rPr>
          <w:b/>
        </w:rPr>
        <w:t>Ahmad Zulfan Najib, Sentot Achmadi, Karina Auliasari</w:t>
      </w:r>
    </w:p>
    <w:p w14:paraId="46FF70C5" w14:textId="77777777" w:rsidR="00373645" w:rsidRPr="00373645" w:rsidRDefault="00373645" w:rsidP="00373645">
      <w:pPr>
        <w:pBdr>
          <w:top w:val="nil"/>
          <w:left w:val="nil"/>
          <w:bottom w:val="nil"/>
          <w:right w:val="nil"/>
          <w:between w:val="nil"/>
        </w:pBdr>
        <w:spacing w:line="228" w:lineRule="auto"/>
        <w:jc w:val="center"/>
        <w:rPr>
          <w:bCs/>
        </w:rPr>
      </w:pPr>
      <w:r w:rsidRPr="00373645">
        <w:rPr>
          <w:bCs/>
        </w:rPr>
        <w:t>Teknik Informatika, Institut Teknologi Nasional Malang</w:t>
      </w:r>
    </w:p>
    <w:p w14:paraId="5095FDF2" w14:textId="77777777" w:rsidR="00373645" w:rsidRPr="00373645" w:rsidRDefault="00373645" w:rsidP="00373645">
      <w:pPr>
        <w:pBdr>
          <w:top w:val="nil"/>
          <w:left w:val="nil"/>
          <w:bottom w:val="nil"/>
          <w:right w:val="nil"/>
          <w:between w:val="nil"/>
        </w:pBdr>
        <w:spacing w:line="228" w:lineRule="auto"/>
        <w:jc w:val="center"/>
        <w:rPr>
          <w:bCs/>
        </w:rPr>
      </w:pPr>
      <w:r w:rsidRPr="00373645">
        <w:rPr>
          <w:bCs/>
        </w:rPr>
        <w:t>Jalan Raya Karanglo km 2 Malang, Indonesia</w:t>
      </w:r>
    </w:p>
    <w:p w14:paraId="7210D8B6" w14:textId="253C1897" w:rsidR="00593362" w:rsidRDefault="00373645" w:rsidP="00373645">
      <w:pPr>
        <w:pBdr>
          <w:top w:val="nil"/>
          <w:left w:val="nil"/>
          <w:bottom w:val="nil"/>
          <w:right w:val="nil"/>
          <w:between w:val="nil"/>
        </w:pBdr>
        <w:spacing w:line="228" w:lineRule="auto"/>
        <w:jc w:val="center"/>
        <w:rPr>
          <w:i/>
          <w:color w:val="000000"/>
        </w:rPr>
      </w:pPr>
      <w:r w:rsidRPr="00373645">
        <w:rPr>
          <w:bCs/>
        </w:rPr>
        <w:t>najibzulfan@gmail.com</w:t>
      </w:r>
    </w:p>
    <w:p w14:paraId="0B56A5F9" w14:textId="77777777" w:rsidR="00593362" w:rsidRDefault="00593362">
      <w:pPr>
        <w:pStyle w:val="Title"/>
        <w:spacing w:line="228" w:lineRule="auto"/>
        <w:rPr>
          <w:b w:val="0"/>
          <w:sz w:val="20"/>
          <w:szCs w:val="20"/>
        </w:rPr>
      </w:pPr>
    </w:p>
    <w:p w14:paraId="1629EBA5" w14:textId="77777777" w:rsidR="00593362" w:rsidRDefault="00000000">
      <w:pPr>
        <w:pStyle w:val="Title"/>
        <w:spacing w:line="228" w:lineRule="auto"/>
        <w:rPr>
          <w:sz w:val="20"/>
          <w:szCs w:val="20"/>
        </w:rPr>
      </w:pPr>
      <w:r>
        <w:rPr>
          <w:sz w:val="20"/>
          <w:szCs w:val="20"/>
        </w:rPr>
        <w:t>ABSTRAK</w:t>
      </w:r>
    </w:p>
    <w:p w14:paraId="6141D688" w14:textId="77777777" w:rsidR="00593362" w:rsidRDefault="00593362">
      <w:pPr>
        <w:spacing w:line="228" w:lineRule="auto"/>
        <w:jc w:val="center"/>
      </w:pPr>
    </w:p>
    <w:p w14:paraId="35D00516" w14:textId="3FF06DC8" w:rsidR="00593362" w:rsidRDefault="00373645">
      <w:pPr>
        <w:spacing w:line="228" w:lineRule="auto"/>
        <w:ind w:firstLine="426"/>
        <w:jc w:val="both"/>
      </w:pPr>
      <w:r w:rsidRPr="00373645">
        <w:t xml:space="preserve">Pemilihan Umum (Pemilu) menjadi momen krusial dalam konteks demokrasi di Indonesia. Untuk memastikan kelancaran jalannya pemilu, dibutuhkan penentuan tempat pemungutan suara (TPS) untuk pemilih di seluruh wilayah negara ini. Selama ini proses penentuan TPS di Desa Bululawang dilakukan secara manual, dengan mengelompokkan penduduk berdasarkan alamat, RT, RW dan anggota keluarga. Proses penentuan ini membutuhkan waktu lama dan rentan timbul kesalahan, seperti satu KK yang tidak berada di TPS yang sama dan juga salah menempatkan TPS yang menimbulkan teguran dari pengawas pemilu. Selain itu penitia juga belum memiliki suatu sistem untuk mengelola data calon pemilih yang berjumlah banyak. Maka dari itu dibuatkan sistem manajemen data penduduk yang efisien dengan kemampuan penentuan TPS untuk calon pemilih berdasarkan pola karakteristik data penduduk dengan metode </w:t>
      </w:r>
      <w:r w:rsidRPr="00373645">
        <w:rPr>
          <w:i/>
          <w:iCs/>
        </w:rPr>
        <w:t>K-Nearest Neighbor</w:t>
      </w:r>
      <w:r w:rsidRPr="00373645">
        <w:t xml:space="preserve">, untuk membantu panitia pemungutan suara meminimalisir kesalahan dari proses penentuan TPS manual.  Dari hasil pengujian </w:t>
      </w:r>
      <w:r w:rsidRPr="00373645">
        <w:rPr>
          <w:i/>
          <w:iCs/>
        </w:rPr>
        <w:t>Confusion Matrix</w:t>
      </w:r>
      <w:r w:rsidRPr="00373645">
        <w:t xml:space="preserve">  sistem dapat mengklasifikasi data penduduk untuk menentukan TPS melalui perhitungan metode </w:t>
      </w:r>
      <w:r w:rsidRPr="00373645">
        <w:rPr>
          <w:i/>
          <w:iCs/>
        </w:rPr>
        <w:t>K-Nearest Neighbor</w:t>
      </w:r>
      <w:r w:rsidRPr="00373645">
        <w:t xml:space="preserve"> yang menggunakan nilai parameter K = 3, menggunakan perhitungan jarak </w:t>
      </w:r>
      <w:r w:rsidRPr="00373645">
        <w:rPr>
          <w:i/>
          <w:iCs/>
        </w:rPr>
        <w:t>Euclidean Distance</w:t>
      </w:r>
      <w:r w:rsidRPr="00373645">
        <w:t xml:space="preserve"> menghasilkan nilai akurasi sebesar 93,75%, nilai presisi global sebesar 93,67%, recall global sebesar 93,38% dan Error Rate 6,25%.</w:t>
      </w:r>
      <w:r>
        <w:rPr>
          <w:i/>
        </w:rPr>
        <w:t xml:space="preserve"> </w:t>
      </w:r>
    </w:p>
    <w:p w14:paraId="085FE321" w14:textId="77777777" w:rsidR="00593362" w:rsidRDefault="00593362">
      <w:pPr>
        <w:spacing w:line="228" w:lineRule="auto"/>
        <w:jc w:val="both"/>
      </w:pPr>
    </w:p>
    <w:p w14:paraId="49FCD1DE" w14:textId="60973398" w:rsidR="00593362" w:rsidRDefault="00373645">
      <w:pPr>
        <w:spacing w:line="228" w:lineRule="auto"/>
        <w:jc w:val="both"/>
        <w:rPr>
          <w:i/>
        </w:rPr>
        <w:sectPr w:rsidR="00593362" w:rsidSect="006A7B3C">
          <w:headerReference w:type="even" r:id="rId8"/>
          <w:headerReference w:type="default" r:id="rId9"/>
          <w:footerReference w:type="even" r:id="rId10"/>
          <w:footerReference w:type="default" r:id="rId11"/>
          <w:pgSz w:w="11907" w:h="16840"/>
          <w:pgMar w:top="1440" w:right="1440" w:bottom="1440" w:left="1440" w:header="709" w:footer="709" w:gutter="0"/>
          <w:pgNumType w:start="1"/>
          <w:cols w:space="720"/>
        </w:sectPr>
      </w:pPr>
      <w:r w:rsidRPr="00373645">
        <w:rPr>
          <w:b/>
          <w:i/>
        </w:rPr>
        <w:t xml:space="preserve">Kata kunci </w:t>
      </w:r>
      <w:r w:rsidRPr="00373645">
        <w:rPr>
          <w:bCs/>
          <w:i/>
        </w:rPr>
        <w:t>: Penentuan TPS, Data Penduduk, Klasifikasi, Pemilu, K-Nearest Neighbor, KNN</w:t>
      </w:r>
    </w:p>
    <w:p w14:paraId="21A9008E" w14:textId="77777777" w:rsidR="00373645" w:rsidRPr="00B15286" w:rsidRDefault="00373645" w:rsidP="00373645">
      <w:pPr>
        <w:numPr>
          <w:ilvl w:val="0"/>
          <w:numId w:val="9"/>
        </w:numPr>
        <w:spacing w:line="228" w:lineRule="auto"/>
        <w:ind w:left="426" w:hanging="426"/>
        <w:jc w:val="both"/>
        <w:rPr>
          <w:b/>
        </w:rPr>
      </w:pPr>
      <w:bookmarkStart w:id="0" w:name="_gjdgxs" w:colFirst="0" w:colLast="0"/>
      <w:bookmarkEnd w:id="0"/>
      <w:r>
        <w:rPr>
          <w:b/>
          <w:smallCaps/>
        </w:rPr>
        <w:t>PENDAHULUAN</w:t>
      </w:r>
    </w:p>
    <w:p w14:paraId="6B87174F" w14:textId="77777777" w:rsidR="00373645" w:rsidRPr="00DE78E9" w:rsidRDefault="00373645" w:rsidP="00373645">
      <w:pPr>
        <w:pStyle w:val="ListParagraph"/>
        <w:numPr>
          <w:ilvl w:val="1"/>
          <w:numId w:val="10"/>
        </w:numPr>
        <w:spacing w:line="228" w:lineRule="auto"/>
        <w:ind w:left="426" w:hanging="426"/>
        <w:jc w:val="both"/>
        <w:rPr>
          <w:b/>
        </w:rPr>
      </w:pPr>
      <w:r>
        <w:rPr>
          <w:b/>
        </w:rPr>
        <w:t>Latar Belakang</w:t>
      </w:r>
    </w:p>
    <w:p w14:paraId="389615BB" w14:textId="77777777" w:rsidR="00373645" w:rsidRPr="00FD1A03" w:rsidRDefault="00373645" w:rsidP="00373645">
      <w:pPr>
        <w:pBdr>
          <w:top w:val="nil"/>
          <w:left w:val="nil"/>
          <w:bottom w:val="nil"/>
          <w:right w:val="nil"/>
          <w:between w:val="nil"/>
        </w:pBdr>
        <w:ind w:firstLine="425"/>
        <w:jc w:val="both"/>
        <w:rPr>
          <w:color w:val="000000"/>
        </w:rPr>
      </w:pPr>
      <w:r w:rsidRPr="00FD1A03">
        <w:rPr>
          <w:color w:val="000000"/>
        </w:rPr>
        <w:t>Pemilu merupakan momen penting dalam demokrasi di negara Indonesia. Untuk menjamin p</w:t>
      </w:r>
      <w:r>
        <w:rPr>
          <w:color w:val="000000"/>
        </w:rPr>
        <w:t>emilu dapat berjalan dengan lancar</w:t>
      </w:r>
      <w:r w:rsidRPr="00FD1A03">
        <w:rPr>
          <w:color w:val="000000"/>
        </w:rPr>
        <w:t xml:space="preserve">, diperlukan penentuan tempat pemungutan suara (TPS) yang </w:t>
      </w:r>
      <w:r>
        <w:rPr>
          <w:color w:val="000000"/>
        </w:rPr>
        <w:t>optimal</w:t>
      </w:r>
      <w:r w:rsidRPr="00FD1A03">
        <w:rPr>
          <w:color w:val="000000"/>
        </w:rPr>
        <w:t xml:space="preserve"> di seluruh wilayah negara Indonesia. </w:t>
      </w:r>
      <w:r>
        <w:rPr>
          <w:color w:val="000000"/>
        </w:rPr>
        <w:t xml:space="preserve">Proses penentuan ini </w:t>
      </w:r>
      <w:r w:rsidRPr="00FD1A03">
        <w:rPr>
          <w:color w:val="000000"/>
        </w:rPr>
        <w:t xml:space="preserve">masih menjadi tantangan bagi penyelenggara pemilu khususnya pada tingkat desa, karena pada tingkat ini </w:t>
      </w:r>
      <w:r>
        <w:rPr>
          <w:color w:val="000000"/>
        </w:rPr>
        <w:t>penentuan</w:t>
      </w:r>
      <w:r w:rsidRPr="00FD1A03">
        <w:rPr>
          <w:color w:val="000000"/>
        </w:rPr>
        <w:t xml:space="preserve"> TPS dilakukan</w:t>
      </w:r>
      <w:r>
        <w:rPr>
          <w:color w:val="000000"/>
        </w:rPr>
        <w:t xml:space="preserve"> dan memerlukan pengelolaan data calon pemilih yang baik</w:t>
      </w:r>
      <w:r w:rsidRPr="00FD1A03">
        <w:rPr>
          <w:color w:val="000000"/>
        </w:rPr>
        <w:t>.</w:t>
      </w:r>
    </w:p>
    <w:p w14:paraId="70CC6D4A" w14:textId="77777777" w:rsidR="00373645" w:rsidRPr="00FD1A03" w:rsidRDefault="00373645" w:rsidP="00373645">
      <w:pPr>
        <w:pBdr>
          <w:top w:val="nil"/>
          <w:left w:val="nil"/>
          <w:bottom w:val="nil"/>
          <w:right w:val="nil"/>
          <w:between w:val="nil"/>
        </w:pBdr>
        <w:ind w:firstLine="425"/>
        <w:jc w:val="both"/>
        <w:rPr>
          <w:color w:val="000000"/>
        </w:rPr>
      </w:pPr>
      <w:r w:rsidRPr="00FD1A03">
        <w:rPr>
          <w:color w:val="000000"/>
        </w:rPr>
        <w:t>Proses penentuan Tempat Pemungutan Suara (TPS) di Desa Bululawang selama ini dilakukan secara manual, dengan</w:t>
      </w:r>
      <w:r>
        <w:rPr>
          <w:color w:val="000000"/>
        </w:rPr>
        <w:t xml:space="preserve"> mengelompokkan data</w:t>
      </w:r>
      <w:r w:rsidRPr="00FD1A03">
        <w:rPr>
          <w:color w:val="000000"/>
        </w:rPr>
        <w:t xml:space="preserve"> penduduk berdasarkan alamat, RT, RW, dan anggota keluarga. Setelah pengelompokkan, data </w:t>
      </w:r>
      <w:r>
        <w:rPr>
          <w:color w:val="000000"/>
        </w:rPr>
        <w:t>diteliti</w:t>
      </w:r>
      <w:r w:rsidRPr="00FD1A03">
        <w:rPr>
          <w:color w:val="000000"/>
        </w:rPr>
        <w:t xml:space="preserve"> kembali untuk </w:t>
      </w:r>
      <w:r>
        <w:rPr>
          <w:color w:val="000000"/>
        </w:rPr>
        <w:t>mencari</w:t>
      </w:r>
      <w:r w:rsidRPr="00FD1A03">
        <w:rPr>
          <w:color w:val="000000"/>
        </w:rPr>
        <w:t xml:space="preserve"> anggota keluarga yang terpisah dalam satu Kartu Keluarga (KK). Pendekatan manual ini memakan waktu lama dan rentan terhadap kesalahan, seperti KK yang tidak berada di TPS yang sama atau penempatan TPS yang jauh dari rumah calon pemilih.</w:t>
      </w:r>
      <w:r>
        <w:rPr>
          <w:color w:val="000000"/>
        </w:rPr>
        <w:t xml:space="preserve"> Selain itu penitia juga belum memiliki suatu sistem untuk mengelola data calon pemilih yang berjumlah banyak. Dari kelamahan yang sudah disebutkan dapat berpotensi menghambat proses pemilu yang berlangsung pada desa Bululawang</w:t>
      </w:r>
      <w:r w:rsidRPr="00FD1A03">
        <w:rPr>
          <w:color w:val="000000"/>
        </w:rPr>
        <w:t>.</w:t>
      </w:r>
    </w:p>
    <w:p w14:paraId="6D899F39" w14:textId="77777777" w:rsidR="00373645" w:rsidRPr="00FD1A03" w:rsidRDefault="00373645" w:rsidP="00373645">
      <w:pPr>
        <w:pBdr>
          <w:top w:val="nil"/>
          <w:left w:val="nil"/>
          <w:bottom w:val="nil"/>
          <w:right w:val="nil"/>
          <w:between w:val="nil"/>
        </w:pBdr>
        <w:ind w:firstLine="425"/>
        <w:jc w:val="both"/>
        <w:rPr>
          <w:color w:val="000000"/>
        </w:rPr>
      </w:pPr>
      <w:r w:rsidRPr="00B8203D">
        <w:rPr>
          <w:color w:val="000000"/>
        </w:rPr>
        <w:t xml:space="preserve">Untuk mengatasi masalah tersebut, diperlukan sistem manajemen data penduduk yang efisien dengan kemampuan menentukan Tempat Pemungutan Suara (TPS) bagi calon pemilih berdasarkan karakteristik tertentu. Metode </w:t>
      </w:r>
      <w:commentRangeStart w:id="1"/>
      <w:r w:rsidRPr="005B1BFA">
        <w:rPr>
          <w:i/>
          <w:iCs/>
          <w:color w:val="000000"/>
        </w:rPr>
        <w:t>K-Nearest Neighbor</w:t>
      </w:r>
      <w:r w:rsidRPr="00B8203D">
        <w:rPr>
          <w:color w:val="000000"/>
        </w:rPr>
        <w:t xml:space="preserve"> </w:t>
      </w:r>
      <w:commentRangeEnd w:id="1"/>
      <w:r>
        <w:rPr>
          <w:rStyle w:val="CommentReference"/>
          <w:rFonts w:eastAsiaTheme="minorHAnsi" w:cstheme="minorBidi"/>
          <w:lang w:val="en-ID"/>
        </w:rPr>
        <w:commentReference w:id="1"/>
      </w:r>
      <w:r w:rsidRPr="00B8203D">
        <w:rPr>
          <w:color w:val="000000"/>
        </w:rPr>
        <w:t xml:space="preserve">(KNN) telah dipilih untuk melakukan klasifikasi. Proses ini </w:t>
      </w:r>
      <w:r w:rsidRPr="00B8203D">
        <w:rPr>
          <w:color w:val="000000"/>
        </w:rPr>
        <w:t xml:space="preserve">melibatkan langkah-langkah seperti menggunakan data training dan testing, menentukan nilai K (jumlah tetangga terdekat), mengukur jarak (contohnya, menggunakan </w:t>
      </w:r>
      <w:commentRangeStart w:id="2"/>
      <w:r w:rsidRPr="005B1BFA">
        <w:rPr>
          <w:i/>
          <w:iCs/>
          <w:color w:val="000000"/>
        </w:rPr>
        <w:t>Euclidean Distance</w:t>
      </w:r>
      <w:commentRangeEnd w:id="2"/>
      <w:r w:rsidRPr="005B1BFA">
        <w:rPr>
          <w:rStyle w:val="CommentReference"/>
          <w:rFonts w:eastAsiaTheme="minorHAnsi" w:cstheme="minorBidi"/>
          <w:i/>
          <w:iCs/>
          <w:lang w:val="en-ID"/>
        </w:rPr>
        <w:commentReference w:id="2"/>
      </w:r>
      <w:r w:rsidRPr="00B8203D">
        <w:rPr>
          <w:color w:val="000000"/>
        </w:rPr>
        <w:t>), dan memilih kelas mayoritas dengan melakukan voting dari K tetangga terdekat.</w:t>
      </w:r>
    </w:p>
    <w:p w14:paraId="53AE4AE9" w14:textId="77777777" w:rsidR="00373645" w:rsidRDefault="00373645" w:rsidP="00373645">
      <w:pPr>
        <w:pBdr>
          <w:top w:val="nil"/>
          <w:left w:val="nil"/>
          <w:bottom w:val="nil"/>
          <w:right w:val="nil"/>
          <w:between w:val="nil"/>
        </w:pBdr>
        <w:ind w:firstLine="425"/>
        <w:jc w:val="both"/>
        <w:rPr>
          <w:color w:val="000000"/>
        </w:rPr>
      </w:pPr>
      <w:r w:rsidRPr="00FD1A03">
        <w:rPr>
          <w:color w:val="000000"/>
        </w:rPr>
        <w:t>Penelitian ini</w:t>
      </w:r>
      <w:r>
        <w:rPr>
          <w:color w:val="000000"/>
        </w:rPr>
        <w:t xml:space="preserve"> </w:t>
      </w:r>
      <w:r w:rsidRPr="00FD1A03">
        <w:rPr>
          <w:color w:val="000000"/>
        </w:rPr>
        <w:t xml:space="preserve">menerapkan website klasifikasi data penduduk untuk pemetaan TPS dengan metode KNN pada pemilu di Desa Bululawang. Tujuan dari penelitian ini untuk membantu penyelenggara pemilihan </w:t>
      </w:r>
      <w:r>
        <w:rPr>
          <w:color w:val="000000"/>
        </w:rPr>
        <w:t>suara</w:t>
      </w:r>
      <w:r w:rsidRPr="00FD1A03">
        <w:rPr>
          <w:color w:val="000000"/>
        </w:rPr>
        <w:t xml:space="preserve"> dalam melabeli data penduduk dengan lebih cepat, efisien, dan mudah. Diharapkan dengan adanya sistem ini, kesalahan dalam penempatan TPS serta masalah lain yang mungkin timbul dari klasifikasi manual dapat diminimalisir.</w:t>
      </w:r>
    </w:p>
    <w:p w14:paraId="607CBA90" w14:textId="77777777" w:rsidR="00373645" w:rsidRPr="001F1B9E" w:rsidRDefault="00373645" w:rsidP="00373645">
      <w:pPr>
        <w:jc w:val="both"/>
      </w:pPr>
    </w:p>
    <w:p w14:paraId="2C0E1210" w14:textId="77777777" w:rsidR="00373645" w:rsidRPr="00E57E05" w:rsidRDefault="00373645" w:rsidP="00373645">
      <w:pPr>
        <w:numPr>
          <w:ilvl w:val="0"/>
          <w:numId w:val="14"/>
        </w:numPr>
        <w:spacing w:line="228" w:lineRule="auto"/>
        <w:ind w:left="426" w:hanging="426"/>
        <w:jc w:val="both"/>
        <w:rPr>
          <w:b/>
          <w:smallCaps/>
        </w:rPr>
      </w:pPr>
      <w:r>
        <w:rPr>
          <w:b/>
          <w:smallCaps/>
        </w:rPr>
        <w:t>TINJAUAN PUSTAKA</w:t>
      </w:r>
    </w:p>
    <w:p w14:paraId="32D7AAEF" w14:textId="77777777" w:rsidR="00373645" w:rsidRDefault="00373645" w:rsidP="00373645">
      <w:pPr>
        <w:numPr>
          <w:ilvl w:val="0"/>
          <w:numId w:val="8"/>
        </w:numPr>
        <w:pBdr>
          <w:top w:val="nil"/>
          <w:left w:val="nil"/>
          <w:bottom w:val="nil"/>
          <w:right w:val="nil"/>
          <w:between w:val="nil"/>
        </w:pBdr>
        <w:ind w:left="426" w:hanging="426"/>
        <w:jc w:val="both"/>
        <w:rPr>
          <w:b/>
          <w:color w:val="000000"/>
        </w:rPr>
      </w:pPr>
      <w:r>
        <w:rPr>
          <w:b/>
          <w:color w:val="000000"/>
        </w:rPr>
        <w:t>Penelitian Terdahulu</w:t>
      </w:r>
    </w:p>
    <w:p w14:paraId="16C5525E" w14:textId="77777777" w:rsidR="00373645" w:rsidRDefault="00373645" w:rsidP="00373645">
      <w:pPr>
        <w:pBdr>
          <w:top w:val="nil"/>
          <w:left w:val="nil"/>
          <w:bottom w:val="nil"/>
          <w:right w:val="nil"/>
          <w:between w:val="nil"/>
        </w:pBdr>
        <w:spacing w:line="235" w:lineRule="auto"/>
        <w:ind w:firstLine="425"/>
        <w:jc w:val="both"/>
        <w:rPr>
          <w:iCs/>
          <w:color w:val="000000"/>
          <w:lang w:val="en-ID"/>
        </w:rPr>
      </w:pPr>
      <w:r w:rsidRPr="00E57E05">
        <w:rPr>
          <w:iCs/>
          <w:color w:val="000000"/>
          <w:lang w:val="en-ID"/>
        </w:rPr>
        <w:t>Penelitian yang</w:t>
      </w:r>
      <w:r>
        <w:rPr>
          <w:iCs/>
          <w:color w:val="000000"/>
          <w:lang w:val="en-ID"/>
        </w:rPr>
        <w:t xml:space="preserve"> dilakukan</w:t>
      </w:r>
      <w:r w:rsidRPr="00E57E05">
        <w:rPr>
          <w:iCs/>
          <w:color w:val="000000"/>
          <w:lang w:val="en-ID"/>
        </w:rPr>
        <w:t xml:space="preserve"> oleh Adhitya Rahmat D.N</w:t>
      </w:r>
      <w:r>
        <w:rPr>
          <w:iCs/>
          <w:color w:val="000000"/>
          <w:lang w:val="en-ID"/>
        </w:rPr>
        <w:t>. Dkk,</w:t>
      </w:r>
      <w:r w:rsidRPr="00E57E05">
        <w:rPr>
          <w:iCs/>
          <w:color w:val="000000"/>
          <w:lang w:val="en-ID"/>
        </w:rPr>
        <w:t xml:space="preserve"> </w:t>
      </w:r>
      <w:r>
        <w:rPr>
          <w:iCs/>
          <w:color w:val="000000"/>
          <w:lang w:val="en-ID"/>
        </w:rPr>
        <w:t>yang bertujuan untuk membuat suatu sistem pendukung keputusan untuk menyeleksi calon karyawan di BFI Finance Surabaya</w:t>
      </w:r>
      <w:r w:rsidRPr="00E57E05">
        <w:rPr>
          <w:iCs/>
          <w:color w:val="000000"/>
          <w:lang w:val="en-ID"/>
        </w:rPr>
        <w:t xml:space="preserve">. Hasil pengujian akurasi program menunjukkan tingkat keberhasilan mencapai 80%, sementara presentase error mencapai 20%. Evaluasi ini didasarkan pada perbandingan hasil dengan data yang sebenarnya, memberikan gambaran tentang efektivitas metode </w:t>
      </w:r>
      <w:r w:rsidRPr="00677469">
        <w:rPr>
          <w:i/>
          <w:iCs/>
          <w:color w:val="000000"/>
          <w:lang w:val="en-ID"/>
        </w:rPr>
        <w:t>K-Nearest Neighbor</w:t>
      </w:r>
      <w:r w:rsidRPr="00E57E05">
        <w:rPr>
          <w:iCs/>
          <w:color w:val="000000"/>
          <w:lang w:val="en-ID"/>
        </w:rPr>
        <w:t xml:space="preserve"> yang digunakan dalam konteks ini</w:t>
      </w:r>
      <w:sdt>
        <w:sdtPr>
          <w:rPr>
            <w:iCs/>
            <w:color w:val="000000"/>
            <w:lang w:val="en-ID"/>
          </w:rPr>
          <w:id w:val="1395385132"/>
          <w:citation/>
        </w:sdtPr>
        <w:sdtContent>
          <w:r>
            <w:rPr>
              <w:iCs/>
              <w:color w:val="000000"/>
              <w:lang w:val="en-ID"/>
            </w:rPr>
            <w:fldChar w:fldCharType="begin"/>
          </w:r>
          <w:r>
            <w:rPr>
              <w:iCs/>
              <w:color w:val="000000"/>
            </w:rPr>
            <w:instrText xml:space="preserve"> CITATION Rah20 \l 1033 </w:instrText>
          </w:r>
          <w:r>
            <w:rPr>
              <w:iCs/>
              <w:color w:val="000000"/>
              <w:lang w:val="en-ID"/>
            </w:rPr>
            <w:fldChar w:fldCharType="separate"/>
          </w:r>
          <w:r>
            <w:rPr>
              <w:iCs/>
              <w:noProof/>
              <w:color w:val="000000"/>
            </w:rPr>
            <w:t xml:space="preserve"> </w:t>
          </w:r>
          <w:r w:rsidRPr="00AD34D8">
            <w:rPr>
              <w:noProof/>
              <w:color w:val="000000"/>
            </w:rPr>
            <w:t>[1]</w:t>
          </w:r>
          <w:r>
            <w:rPr>
              <w:iCs/>
              <w:color w:val="000000"/>
              <w:lang w:val="en-ID"/>
            </w:rPr>
            <w:fldChar w:fldCharType="end"/>
          </w:r>
        </w:sdtContent>
      </w:sdt>
      <w:r>
        <w:rPr>
          <w:iCs/>
          <w:color w:val="000000"/>
          <w:lang w:val="en-ID"/>
        </w:rPr>
        <w:t>.</w:t>
      </w:r>
    </w:p>
    <w:p w14:paraId="2AF594D3" w14:textId="77777777" w:rsidR="00373645" w:rsidRDefault="00373645" w:rsidP="00373645">
      <w:pPr>
        <w:pBdr>
          <w:top w:val="nil"/>
          <w:left w:val="nil"/>
          <w:bottom w:val="nil"/>
          <w:right w:val="nil"/>
          <w:between w:val="nil"/>
        </w:pBdr>
        <w:spacing w:line="235" w:lineRule="auto"/>
        <w:ind w:firstLine="425"/>
        <w:jc w:val="both"/>
        <w:rPr>
          <w:iCs/>
          <w:color w:val="000000"/>
        </w:rPr>
      </w:pPr>
      <w:r w:rsidRPr="00E85615">
        <w:rPr>
          <w:iCs/>
          <w:color w:val="000000"/>
        </w:rPr>
        <w:t xml:space="preserve">Farhan Setiawan melakukan penelitian yang berjudul "Penerapan Metode </w:t>
      </w:r>
      <w:r w:rsidRPr="00677469">
        <w:rPr>
          <w:i/>
          <w:color w:val="000000"/>
        </w:rPr>
        <w:t>K-Nearest Neighbor</w:t>
      </w:r>
      <w:r w:rsidRPr="00E85615">
        <w:rPr>
          <w:iCs/>
          <w:color w:val="000000"/>
        </w:rPr>
        <w:t xml:space="preserve"> Untuk Memprediksi Predikat Prestasi Akademik Santri Taman Pendidikan Al-Qur'an (TPQ) Al-Izzah Sidoarjo".</w:t>
      </w:r>
      <w:r>
        <w:rPr>
          <w:iCs/>
          <w:color w:val="000000"/>
        </w:rPr>
        <w:t xml:space="preserve"> Penelitian ini bermaksud</w:t>
      </w:r>
      <w:r w:rsidRPr="00E85615">
        <w:rPr>
          <w:iCs/>
          <w:color w:val="000000"/>
        </w:rPr>
        <w:t xml:space="preserve"> untuk membuat </w:t>
      </w:r>
      <w:r w:rsidRPr="00E85615">
        <w:rPr>
          <w:iCs/>
          <w:color w:val="000000"/>
        </w:rPr>
        <w:lastRenderedPageBreak/>
        <w:t xml:space="preserve">sistem yang menggunakan </w:t>
      </w:r>
      <w:r>
        <w:rPr>
          <w:iCs/>
          <w:color w:val="000000"/>
        </w:rPr>
        <w:t xml:space="preserve">algoritma </w:t>
      </w:r>
      <w:r w:rsidRPr="00FF4FDA">
        <w:rPr>
          <w:i/>
          <w:color w:val="000000"/>
        </w:rPr>
        <w:t>data mining</w:t>
      </w:r>
      <w:r w:rsidRPr="00E85615">
        <w:rPr>
          <w:iCs/>
          <w:color w:val="000000"/>
        </w:rPr>
        <w:t xml:space="preserve"> </w:t>
      </w:r>
      <w:r w:rsidRPr="00677469">
        <w:rPr>
          <w:i/>
          <w:color w:val="000000"/>
        </w:rPr>
        <w:t>K-Nearest Neighbor</w:t>
      </w:r>
      <w:r w:rsidRPr="00E85615">
        <w:rPr>
          <w:iCs/>
          <w:color w:val="000000"/>
        </w:rPr>
        <w:t xml:space="preserve"> (KNN) untuk </w:t>
      </w:r>
      <w:r>
        <w:rPr>
          <w:iCs/>
          <w:color w:val="000000"/>
        </w:rPr>
        <w:t>memproyeksikan</w:t>
      </w:r>
      <w:r w:rsidRPr="00E85615">
        <w:rPr>
          <w:iCs/>
          <w:color w:val="000000"/>
        </w:rPr>
        <w:t xml:space="preserve"> prestasi akademik</w:t>
      </w:r>
      <w:r>
        <w:rPr>
          <w:iCs/>
          <w:color w:val="000000"/>
        </w:rPr>
        <w:t xml:space="preserve"> para</w:t>
      </w:r>
      <w:r w:rsidRPr="00E85615">
        <w:rPr>
          <w:iCs/>
          <w:color w:val="000000"/>
        </w:rPr>
        <w:t xml:space="preserve"> santri</w:t>
      </w:r>
      <w:r>
        <w:rPr>
          <w:iCs/>
          <w:color w:val="000000"/>
        </w:rPr>
        <w:t xml:space="preserve"> </w:t>
      </w:r>
      <w:r w:rsidRPr="00E85615">
        <w:rPr>
          <w:iCs/>
          <w:color w:val="000000"/>
        </w:rPr>
        <w:t>TPQ Al-Izzah. Tingkat akurasi mencapai 80% ditunjukkan oleh perhitungan algoritma K-NN yang digunakan untuk</w:t>
      </w:r>
      <w:r>
        <w:rPr>
          <w:iCs/>
          <w:color w:val="000000"/>
        </w:rPr>
        <w:t xml:space="preserve"> memproyeksikan</w:t>
      </w:r>
      <w:r w:rsidRPr="00E85615">
        <w:rPr>
          <w:iCs/>
          <w:color w:val="000000"/>
        </w:rPr>
        <w:t xml:space="preserve"> p</w:t>
      </w:r>
      <w:r>
        <w:rPr>
          <w:iCs/>
          <w:color w:val="000000"/>
        </w:rPr>
        <w:t>erolehan</w:t>
      </w:r>
      <w:r w:rsidRPr="00E85615">
        <w:rPr>
          <w:iCs/>
          <w:color w:val="000000"/>
        </w:rPr>
        <w:t xml:space="preserve"> prestasi akademik santri</w:t>
      </w:r>
      <w:sdt>
        <w:sdtPr>
          <w:rPr>
            <w:iCs/>
            <w:color w:val="000000"/>
          </w:rPr>
          <w:id w:val="-1624144583"/>
          <w:citation/>
        </w:sdtPr>
        <w:sdtContent>
          <w:r>
            <w:rPr>
              <w:iCs/>
              <w:color w:val="000000"/>
            </w:rPr>
            <w:fldChar w:fldCharType="begin"/>
          </w:r>
          <w:r>
            <w:rPr>
              <w:iCs/>
              <w:color w:val="000000"/>
            </w:rPr>
            <w:instrText xml:space="preserve"> CITATION Set18 \l 1033 </w:instrText>
          </w:r>
          <w:r>
            <w:rPr>
              <w:iCs/>
              <w:color w:val="000000"/>
            </w:rPr>
            <w:fldChar w:fldCharType="separate"/>
          </w:r>
          <w:r>
            <w:rPr>
              <w:iCs/>
              <w:noProof/>
              <w:color w:val="000000"/>
            </w:rPr>
            <w:t xml:space="preserve"> </w:t>
          </w:r>
          <w:r w:rsidRPr="00AD34D8">
            <w:rPr>
              <w:noProof/>
              <w:color w:val="000000"/>
            </w:rPr>
            <w:t>[2]</w:t>
          </w:r>
          <w:r>
            <w:rPr>
              <w:iCs/>
              <w:color w:val="000000"/>
            </w:rPr>
            <w:fldChar w:fldCharType="end"/>
          </w:r>
        </w:sdtContent>
      </w:sdt>
      <w:r>
        <w:rPr>
          <w:iCs/>
          <w:color w:val="000000"/>
        </w:rPr>
        <w:t>.</w:t>
      </w:r>
    </w:p>
    <w:p w14:paraId="2A5B30BB" w14:textId="77777777" w:rsidR="00373645" w:rsidRDefault="00373645" w:rsidP="00373645">
      <w:pPr>
        <w:pBdr>
          <w:top w:val="nil"/>
          <w:left w:val="nil"/>
          <w:bottom w:val="nil"/>
          <w:right w:val="nil"/>
          <w:between w:val="nil"/>
        </w:pBdr>
        <w:spacing w:line="235" w:lineRule="auto"/>
        <w:ind w:firstLine="425"/>
        <w:jc w:val="both"/>
        <w:rPr>
          <w:iCs/>
          <w:color w:val="000000"/>
        </w:rPr>
      </w:pPr>
      <w:r w:rsidRPr="00E85615">
        <w:rPr>
          <w:iCs/>
          <w:color w:val="000000"/>
        </w:rPr>
        <w:t>Nefa Mutiara Shandhini Maylita</w:t>
      </w:r>
      <w:r>
        <w:rPr>
          <w:iCs/>
          <w:color w:val="000000"/>
        </w:rPr>
        <w:t>, Dkk</w:t>
      </w:r>
      <w:r w:rsidRPr="00E85615">
        <w:rPr>
          <w:iCs/>
          <w:color w:val="000000"/>
        </w:rPr>
        <w:t xml:space="preserve"> mengadakan penelitian </w:t>
      </w:r>
      <w:r>
        <w:rPr>
          <w:iCs/>
          <w:color w:val="000000"/>
        </w:rPr>
        <w:t>bertajuk</w:t>
      </w:r>
      <w:r w:rsidRPr="00E85615">
        <w:rPr>
          <w:iCs/>
          <w:color w:val="000000"/>
        </w:rPr>
        <w:t xml:space="preserve"> "Penerapan Metode </w:t>
      </w:r>
      <w:r w:rsidRPr="00677469">
        <w:rPr>
          <w:i/>
          <w:color w:val="000000"/>
        </w:rPr>
        <w:t>K-Nearest Neighbor</w:t>
      </w:r>
      <w:r w:rsidRPr="00E85615">
        <w:rPr>
          <w:iCs/>
          <w:color w:val="000000"/>
        </w:rPr>
        <w:t xml:space="preserve"> (KNN) untuk Menilai Status Gizi Balita (Studi Kasus: Posyandu Ananda Kelurahan Langkai, Kota Palangkaraya, Kalimantan Tengah)." Penelitian ini bertujuan membuat sistem pemantauan status gizi yang bermanfaat untuk memahami perkembangan dan pertumbuhan balita, dengan menggunakan metode K-NN.</w:t>
      </w:r>
      <w:r>
        <w:rPr>
          <w:iCs/>
          <w:color w:val="000000"/>
        </w:rPr>
        <w:t xml:space="preserve"> Pada tahap pengujian didapatkan</w:t>
      </w:r>
      <w:r w:rsidRPr="00E85615">
        <w:rPr>
          <w:iCs/>
          <w:color w:val="000000"/>
        </w:rPr>
        <w:t xml:space="preserve"> bahwa 45,7% responden sangat setuju, sementara 54,2% menyatakan setuju apabila </w:t>
      </w:r>
      <w:r>
        <w:rPr>
          <w:iCs/>
          <w:color w:val="000000"/>
        </w:rPr>
        <w:t>layanan yang ada</w:t>
      </w:r>
      <w:r w:rsidRPr="00E85615">
        <w:rPr>
          <w:iCs/>
          <w:color w:val="000000"/>
        </w:rPr>
        <w:t xml:space="preserve"> pada website yang di</w:t>
      </w:r>
      <w:r>
        <w:rPr>
          <w:iCs/>
          <w:color w:val="000000"/>
        </w:rPr>
        <w:t>kembangkan</w:t>
      </w:r>
      <w:r w:rsidRPr="00E85615">
        <w:rPr>
          <w:iCs/>
          <w:color w:val="000000"/>
        </w:rPr>
        <w:t xml:space="preserve"> dapat berfungsi dengan baik sesuai fungsinya</w:t>
      </w:r>
      <w:sdt>
        <w:sdtPr>
          <w:rPr>
            <w:iCs/>
            <w:color w:val="000000"/>
          </w:rPr>
          <w:id w:val="-667636604"/>
          <w:citation/>
        </w:sdtPr>
        <w:sdtContent>
          <w:r>
            <w:rPr>
              <w:iCs/>
              <w:color w:val="000000"/>
            </w:rPr>
            <w:fldChar w:fldCharType="begin"/>
          </w:r>
          <w:r>
            <w:rPr>
              <w:iCs/>
              <w:color w:val="000000"/>
            </w:rPr>
            <w:instrText xml:space="preserve"> CITATION Sha22 \l 1033 </w:instrText>
          </w:r>
          <w:r>
            <w:rPr>
              <w:iCs/>
              <w:color w:val="000000"/>
            </w:rPr>
            <w:fldChar w:fldCharType="separate"/>
          </w:r>
          <w:r>
            <w:rPr>
              <w:iCs/>
              <w:noProof/>
              <w:color w:val="000000"/>
            </w:rPr>
            <w:t xml:space="preserve"> </w:t>
          </w:r>
          <w:r w:rsidRPr="00AD34D8">
            <w:rPr>
              <w:noProof/>
              <w:color w:val="000000"/>
            </w:rPr>
            <w:t>[3]</w:t>
          </w:r>
          <w:r>
            <w:rPr>
              <w:iCs/>
              <w:color w:val="000000"/>
            </w:rPr>
            <w:fldChar w:fldCharType="end"/>
          </w:r>
        </w:sdtContent>
      </w:sdt>
      <w:r>
        <w:rPr>
          <w:iCs/>
          <w:color w:val="000000"/>
        </w:rPr>
        <w:t>.</w:t>
      </w:r>
    </w:p>
    <w:p w14:paraId="076933C1" w14:textId="77777777" w:rsidR="00373645" w:rsidRDefault="00373645" w:rsidP="00373645">
      <w:pPr>
        <w:pBdr>
          <w:top w:val="nil"/>
          <w:left w:val="nil"/>
          <w:bottom w:val="nil"/>
          <w:right w:val="nil"/>
          <w:between w:val="nil"/>
        </w:pBdr>
        <w:spacing w:line="235" w:lineRule="auto"/>
        <w:ind w:firstLine="425"/>
        <w:jc w:val="both"/>
        <w:rPr>
          <w:iCs/>
          <w:color w:val="000000"/>
        </w:rPr>
      </w:pPr>
      <w:r w:rsidRPr="00E85615">
        <w:rPr>
          <w:iCs/>
          <w:color w:val="000000"/>
        </w:rPr>
        <w:t>Studi yang</w:t>
      </w:r>
      <w:r>
        <w:rPr>
          <w:iCs/>
          <w:color w:val="000000"/>
        </w:rPr>
        <w:t xml:space="preserve"> dilakukan</w:t>
      </w:r>
      <w:r w:rsidRPr="00E85615">
        <w:rPr>
          <w:iCs/>
          <w:color w:val="000000"/>
        </w:rPr>
        <w:t xml:space="preserve"> oleh Jovier Brisman Lubis </w:t>
      </w:r>
      <w:r>
        <w:rPr>
          <w:iCs/>
          <w:color w:val="000000"/>
        </w:rPr>
        <w:t>Dkk,</w:t>
      </w:r>
      <w:r w:rsidRPr="00E85615">
        <w:rPr>
          <w:iCs/>
          <w:color w:val="000000"/>
        </w:rPr>
        <w:t xml:space="preserve"> yang bertujuan untuk menerapkan </w:t>
      </w:r>
      <w:r>
        <w:rPr>
          <w:i/>
          <w:color w:val="000000"/>
        </w:rPr>
        <w:t>data mining</w:t>
      </w:r>
      <w:r w:rsidRPr="00E85615">
        <w:rPr>
          <w:iCs/>
          <w:color w:val="000000"/>
        </w:rPr>
        <w:t xml:space="preserve"> </w:t>
      </w:r>
      <w:r w:rsidRPr="00677469">
        <w:rPr>
          <w:i/>
          <w:iCs/>
          <w:color w:val="000000"/>
        </w:rPr>
        <w:t>K-Nearest Neighbor</w:t>
      </w:r>
      <w:r w:rsidRPr="00E85615">
        <w:rPr>
          <w:iCs/>
          <w:color w:val="000000"/>
        </w:rPr>
        <w:t xml:space="preserve"> </w:t>
      </w:r>
      <w:r>
        <w:rPr>
          <w:iCs/>
          <w:color w:val="000000"/>
        </w:rPr>
        <w:t>untuk</w:t>
      </w:r>
      <w:r w:rsidRPr="00E85615">
        <w:rPr>
          <w:iCs/>
          <w:color w:val="000000"/>
        </w:rPr>
        <w:t xml:space="preserve"> klasifikasi status ekonomi </w:t>
      </w:r>
      <w:r>
        <w:rPr>
          <w:iCs/>
          <w:color w:val="000000"/>
        </w:rPr>
        <w:t>masyarakat</w:t>
      </w:r>
      <w:r w:rsidRPr="00E85615">
        <w:rPr>
          <w:iCs/>
          <w:color w:val="000000"/>
        </w:rPr>
        <w:t xml:space="preserve"> dengan kriteria yag ditentukan. Berdasarkan pembahasan pada penelitian tersebut sistem berhasil membuat sistem yang dapat mengklasifikasikan status ekonomi berdasarkan kriteria yang sudah ditentukan dengan menggunakan metode K-NN berdasarkan survei sosial ekonomi nasional</w:t>
      </w:r>
      <w:sdt>
        <w:sdtPr>
          <w:rPr>
            <w:iCs/>
            <w:color w:val="000000"/>
          </w:rPr>
          <w:id w:val="1277135219"/>
          <w:citation/>
        </w:sdtPr>
        <w:sdtContent>
          <w:r>
            <w:rPr>
              <w:iCs/>
              <w:color w:val="000000"/>
            </w:rPr>
            <w:fldChar w:fldCharType="begin"/>
          </w:r>
          <w:r>
            <w:rPr>
              <w:iCs/>
              <w:color w:val="000000"/>
            </w:rPr>
            <w:instrText xml:space="preserve"> CITATION Lub23 \l 1033 </w:instrText>
          </w:r>
          <w:r>
            <w:rPr>
              <w:iCs/>
              <w:color w:val="000000"/>
            </w:rPr>
            <w:fldChar w:fldCharType="separate"/>
          </w:r>
          <w:r>
            <w:rPr>
              <w:iCs/>
              <w:noProof/>
              <w:color w:val="000000"/>
            </w:rPr>
            <w:t xml:space="preserve"> </w:t>
          </w:r>
          <w:r w:rsidRPr="00AD34D8">
            <w:rPr>
              <w:noProof/>
              <w:color w:val="000000"/>
            </w:rPr>
            <w:t>[4]</w:t>
          </w:r>
          <w:r>
            <w:rPr>
              <w:iCs/>
              <w:color w:val="000000"/>
            </w:rPr>
            <w:fldChar w:fldCharType="end"/>
          </w:r>
        </w:sdtContent>
      </w:sdt>
      <w:r>
        <w:rPr>
          <w:iCs/>
          <w:color w:val="000000"/>
        </w:rPr>
        <w:t>.</w:t>
      </w:r>
    </w:p>
    <w:p w14:paraId="69F320F8" w14:textId="77777777" w:rsidR="00373645" w:rsidRPr="00E57E05" w:rsidRDefault="00373645" w:rsidP="00373645">
      <w:pPr>
        <w:pBdr>
          <w:top w:val="nil"/>
          <w:left w:val="nil"/>
          <w:bottom w:val="nil"/>
          <w:right w:val="nil"/>
          <w:between w:val="nil"/>
        </w:pBdr>
        <w:spacing w:line="235" w:lineRule="auto"/>
        <w:ind w:firstLine="425"/>
        <w:jc w:val="both"/>
        <w:rPr>
          <w:iCs/>
          <w:color w:val="000000"/>
        </w:rPr>
      </w:pPr>
      <w:r w:rsidRPr="00E85615">
        <w:rPr>
          <w:iCs/>
          <w:color w:val="000000"/>
        </w:rPr>
        <w:t>Penelitian yang ditulis oleh Indrayanti</w:t>
      </w:r>
      <w:r>
        <w:rPr>
          <w:iCs/>
          <w:color w:val="000000"/>
        </w:rPr>
        <w:t xml:space="preserve"> Dkk</w:t>
      </w:r>
      <w:r w:rsidRPr="00E85615">
        <w:rPr>
          <w:iCs/>
          <w:color w:val="000000"/>
        </w:rPr>
        <w:t>., "Optimasi Parameter K Pada Algoritma K-Nearest Neighbour untuk Klasifikasi Penyakit Diabetes Mellitus," jika jumlah K=1, hasil</w:t>
      </w:r>
      <w:r>
        <w:rPr>
          <w:iCs/>
          <w:color w:val="000000"/>
        </w:rPr>
        <w:t xml:space="preserve"> dari proses</w:t>
      </w:r>
      <w:r w:rsidRPr="00E85615">
        <w:rPr>
          <w:iCs/>
          <w:color w:val="000000"/>
        </w:rPr>
        <w:t xml:space="preserve"> klasifikasi akan</w:t>
      </w:r>
      <w:r>
        <w:rPr>
          <w:iCs/>
          <w:color w:val="000000"/>
        </w:rPr>
        <w:t xml:space="preserve"> terlihat</w:t>
      </w:r>
      <w:r w:rsidRPr="00E85615">
        <w:rPr>
          <w:iCs/>
          <w:color w:val="000000"/>
        </w:rPr>
        <w:t xml:space="preserve"> kaku karena hanya</w:t>
      </w:r>
      <w:r>
        <w:rPr>
          <w:iCs/>
          <w:color w:val="000000"/>
        </w:rPr>
        <w:t xml:space="preserve"> ada</w:t>
      </w:r>
      <w:r w:rsidRPr="00E85615">
        <w:rPr>
          <w:iCs/>
          <w:color w:val="000000"/>
        </w:rPr>
        <w:t xml:space="preserve"> satu record karakteristik data terdekat atau tetangga terdekat. Namun, terlalu banyak K akan menghasilkan klasifikasi yang tidak jelas. Studi ini menemukan nilai K </w:t>
      </w:r>
      <w:r>
        <w:rPr>
          <w:iCs/>
          <w:color w:val="000000"/>
        </w:rPr>
        <w:t>yang optimal</w:t>
      </w:r>
      <w:r w:rsidRPr="00E85615">
        <w:rPr>
          <w:iCs/>
          <w:color w:val="000000"/>
        </w:rPr>
        <w:t xml:space="preserve"> pada percobaan dengan K</w:t>
      </w:r>
      <w:r>
        <w:rPr>
          <w:iCs/>
          <w:color w:val="000000"/>
        </w:rPr>
        <w:t xml:space="preserve"> </w:t>
      </w:r>
      <w:r w:rsidRPr="00E85615">
        <w:rPr>
          <w:iCs/>
          <w:color w:val="000000"/>
        </w:rPr>
        <w:t>=</w:t>
      </w:r>
      <w:r>
        <w:rPr>
          <w:iCs/>
          <w:color w:val="000000"/>
        </w:rPr>
        <w:t xml:space="preserve"> </w:t>
      </w:r>
      <w:r w:rsidRPr="00E85615">
        <w:rPr>
          <w:iCs/>
          <w:color w:val="000000"/>
        </w:rPr>
        <w:t>13, yang memiliki akurasi 75,14%. Nilai K</w:t>
      </w:r>
      <w:r>
        <w:rPr>
          <w:iCs/>
          <w:color w:val="000000"/>
        </w:rPr>
        <w:t xml:space="preserve"> </w:t>
      </w:r>
      <w:r w:rsidRPr="00E85615">
        <w:rPr>
          <w:iCs/>
          <w:color w:val="000000"/>
        </w:rPr>
        <w:t>=</w:t>
      </w:r>
      <w:r>
        <w:rPr>
          <w:iCs/>
          <w:color w:val="000000"/>
        </w:rPr>
        <w:t xml:space="preserve"> </w:t>
      </w:r>
      <w:r w:rsidRPr="00E85615">
        <w:rPr>
          <w:iCs/>
          <w:color w:val="000000"/>
        </w:rPr>
        <w:t xml:space="preserve">13 adalah nilai </w:t>
      </w:r>
      <w:r>
        <w:rPr>
          <w:iCs/>
          <w:color w:val="000000"/>
        </w:rPr>
        <w:t>K</w:t>
      </w:r>
      <w:r w:rsidRPr="00E85615">
        <w:rPr>
          <w:iCs/>
          <w:color w:val="000000"/>
        </w:rPr>
        <w:t xml:space="preserve"> terbaik di antara percobaan </w:t>
      </w:r>
      <w:r>
        <w:rPr>
          <w:iCs/>
          <w:color w:val="000000"/>
        </w:rPr>
        <w:t>proses</w:t>
      </w:r>
      <w:r w:rsidRPr="00E85615">
        <w:rPr>
          <w:iCs/>
          <w:color w:val="000000"/>
        </w:rPr>
        <w:t xml:space="preserve"> KNN dengan nilai K</w:t>
      </w:r>
      <w:r>
        <w:rPr>
          <w:iCs/>
          <w:color w:val="000000"/>
        </w:rPr>
        <w:t xml:space="preserve"> </w:t>
      </w:r>
      <w:r w:rsidRPr="00E85615">
        <w:rPr>
          <w:iCs/>
          <w:color w:val="000000"/>
        </w:rPr>
        <w:t>=</w:t>
      </w:r>
      <w:r>
        <w:rPr>
          <w:iCs/>
          <w:color w:val="000000"/>
        </w:rPr>
        <w:t xml:space="preserve"> </w:t>
      </w:r>
      <w:r w:rsidRPr="00E85615">
        <w:rPr>
          <w:iCs/>
          <w:color w:val="000000"/>
        </w:rPr>
        <w:t>1 hingga K</w:t>
      </w:r>
      <w:r>
        <w:rPr>
          <w:iCs/>
          <w:color w:val="000000"/>
        </w:rPr>
        <w:t xml:space="preserve"> </w:t>
      </w:r>
      <w:r w:rsidRPr="00E85615">
        <w:rPr>
          <w:iCs/>
          <w:color w:val="000000"/>
        </w:rPr>
        <w:t>=</w:t>
      </w:r>
      <w:r>
        <w:rPr>
          <w:iCs/>
          <w:color w:val="000000"/>
        </w:rPr>
        <w:t xml:space="preserve"> </w:t>
      </w:r>
      <w:r w:rsidRPr="00E85615">
        <w:rPr>
          <w:iCs/>
          <w:color w:val="000000"/>
        </w:rPr>
        <w:t>49</w:t>
      </w:r>
      <w:sdt>
        <w:sdtPr>
          <w:rPr>
            <w:iCs/>
            <w:color w:val="000000"/>
          </w:rPr>
          <w:id w:val="-705330366"/>
          <w:citation/>
        </w:sdtPr>
        <w:sdtContent>
          <w:r>
            <w:rPr>
              <w:iCs/>
              <w:color w:val="000000"/>
            </w:rPr>
            <w:fldChar w:fldCharType="begin"/>
          </w:r>
          <w:r>
            <w:rPr>
              <w:iCs/>
              <w:color w:val="000000"/>
            </w:rPr>
            <w:instrText xml:space="preserve"> CITATION Ind17 \l 1033 </w:instrText>
          </w:r>
          <w:r>
            <w:rPr>
              <w:iCs/>
              <w:color w:val="000000"/>
            </w:rPr>
            <w:fldChar w:fldCharType="separate"/>
          </w:r>
          <w:r>
            <w:rPr>
              <w:iCs/>
              <w:noProof/>
              <w:color w:val="000000"/>
            </w:rPr>
            <w:t xml:space="preserve"> </w:t>
          </w:r>
          <w:r w:rsidRPr="00AD34D8">
            <w:rPr>
              <w:noProof/>
              <w:color w:val="000000"/>
            </w:rPr>
            <w:t>[5]</w:t>
          </w:r>
          <w:r>
            <w:rPr>
              <w:iCs/>
              <w:color w:val="000000"/>
            </w:rPr>
            <w:fldChar w:fldCharType="end"/>
          </w:r>
        </w:sdtContent>
      </w:sdt>
      <w:r>
        <w:rPr>
          <w:iCs/>
          <w:color w:val="000000"/>
        </w:rPr>
        <w:t>.</w:t>
      </w:r>
    </w:p>
    <w:p w14:paraId="2F44AA3A" w14:textId="77777777" w:rsidR="00373645" w:rsidRDefault="00373645" w:rsidP="00373645">
      <w:pPr>
        <w:pBdr>
          <w:top w:val="nil"/>
          <w:left w:val="nil"/>
          <w:bottom w:val="nil"/>
          <w:right w:val="nil"/>
          <w:between w:val="nil"/>
        </w:pBdr>
        <w:spacing w:line="235" w:lineRule="auto"/>
        <w:jc w:val="both"/>
        <w:rPr>
          <w:i/>
          <w:color w:val="000000"/>
        </w:rPr>
      </w:pPr>
    </w:p>
    <w:p w14:paraId="78434EA1" w14:textId="77777777" w:rsidR="00373645" w:rsidRDefault="00373645" w:rsidP="00373645">
      <w:pPr>
        <w:numPr>
          <w:ilvl w:val="0"/>
          <w:numId w:val="8"/>
        </w:numPr>
        <w:pBdr>
          <w:top w:val="nil"/>
          <w:left w:val="nil"/>
          <w:bottom w:val="nil"/>
          <w:right w:val="nil"/>
          <w:between w:val="nil"/>
        </w:pBdr>
        <w:ind w:left="426" w:hanging="426"/>
        <w:jc w:val="both"/>
        <w:rPr>
          <w:b/>
          <w:color w:val="000000"/>
        </w:rPr>
      </w:pPr>
      <w:r>
        <w:rPr>
          <w:b/>
          <w:color w:val="000000"/>
        </w:rPr>
        <w:t>Pemilihan Umum</w:t>
      </w:r>
    </w:p>
    <w:p w14:paraId="492C7557" w14:textId="77777777" w:rsidR="00373645" w:rsidRDefault="00373645" w:rsidP="00373645">
      <w:pPr>
        <w:pBdr>
          <w:top w:val="nil"/>
          <w:left w:val="nil"/>
          <w:bottom w:val="nil"/>
          <w:right w:val="nil"/>
          <w:between w:val="nil"/>
        </w:pBdr>
        <w:spacing w:line="235" w:lineRule="auto"/>
        <w:ind w:firstLine="426"/>
        <w:jc w:val="both"/>
        <w:rPr>
          <w:color w:val="000000"/>
        </w:rPr>
      </w:pPr>
      <w:r w:rsidRPr="00A03217">
        <w:rPr>
          <w:color w:val="000000"/>
        </w:rPr>
        <w:t>Pemilihan Umum atau disingkat Pemilu yaitu instrumen utama yang digunakan sebagai alat ukur kualitas pelaksanaan demokrasi pada suatu negara</w:t>
      </w:r>
      <w:sdt>
        <w:sdtPr>
          <w:rPr>
            <w:color w:val="000000"/>
          </w:rPr>
          <w:id w:val="460855600"/>
          <w:citation/>
        </w:sdtPr>
        <w:sdtContent>
          <w:r>
            <w:rPr>
              <w:color w:val="000000"/>
            </w:rPr>
            <w:fldChar w:fldCharType="begin"/>
          </w:r>
          <w:r>
            <w:rPr>
              <w:color w:val="000000"/>
            </w:rPr>
            <w:instrText xml:space="preserve"> CITATION Ang19 \l 1033 </w:instrText>
          </w:r>
          <w:r>
            <w:rPr>
              <w:color w:val="000000"/>
            </w:rPr>
            <w:fldChar w:fldCharType="separate"/>
          </w:r>
          <w:r>
            <w:rPr>
              <w:noProof/>
              <w:color w:val="000000"/>
            </w:rPr>
            <w:t xml:space="preserve"> </w:t>
          </w:r>
          <w:r w:rsidRPr="00AD34D8">
            <w:rPr>
              <w:noProof/>
              <w:color w:val="000000"/>
            </w:rPr>
            <w:t>[6]</w:t>
          </w:r>
          <w:r>
            <w:rPr>
              <w:color w:val="000000"/>
            </w:rPr>
            <w:fldChar w:fldCharType="end"/>
          </w:r>
        </w:sdtContent>
      </w:sdt>
      <w:r>
        <w:rPr>
          <w:color w:val="000000"/>
        </w:rPr>
        <w:t>.</w:t>
      </w:r>
      <w:r w:rsidRPr="00A03217">
        <w:t xml:space="preserve"> </w:t>
      </w:r>
      <w:r w:rsidRPr="00A03217">
        <w:rPr>
          <w:color w:val="000000"/>
        </w:rPr>
        <w:t>Dalam konteks pemilu, suara rakyat menjadi pilar utama yang menentukan wakil-wakil yang akan memimpin dan mewakili kepentingan masyarakat dalam pemerintahan.</w:t>
      </w:r>
    </w:p>
    <w:p w14:paraId="499E7860" w14:textId="77777777" w:rsidR="00373645" w:rsidRDefault="00373645" w:rsidP="00373645">
      <w:pPr>
        <w:pBdr>
          <w:top w:val="nil"/>
          <w:left w:val="nil"/>
          <w:bottom w:val="nil"/>
          <w:right w:val="nil"/>
          <w:between w:val="nil"/>
        </w:pBdr>
        <w:spacing w:line="235" w:lineRule="auto"/>
        <w:ind w:firstLine="426"/>
        <w:jc w:val="both"/>
        <w:rPr>
          <w:color w:val="000000"/>
        </w:rPr>
      </w:pPr>
      <w:r w:rsidRPr="00A03217">
        <w:rPr>
          <w:color w:val="000000"/>
        </w:rPr>
        <w:t xml:space="preserve">Pemilu merupakan salah satu elemen terpenting untuk </w:t>
      </w:r>
      <w:r>
        <w:rPr>
          <w:color w:val="000000"/>
        </w:rPr>
        <w:t>m</w:t>
      </w:r>
      <w:r w:rsidRPr="00294E90">
        <w:rPr>
          <w:color w:val="000000"/>
        </w:rPr>
        <w:t>enjaga kedaulatan rakyat dengan menempatkan mereka sebagai fokus utama yang memiliki kedaulatan utama. Setelah masa reformasi, Indonesia telah melaksanakan lima kali pemilihan umum legislatif dan empat kali pemilihan umum presiden.</w:t>
      </w:r>
      <w:sdt>
        <w:sdtPr>
          <w:rPr>
            <w:color w:val="000000"/>
          </w:rPr>
          <w:id w:val="1171529565"/>
          <w:citation/>
        </w:sdtPr>
        <w:sdtContent>
          <w:r>
            <w:rPr>
              <w:color w:val="000000"/>
            </w:rPr>
            <w:fldChar w:fldCharType="begin"/>
          </w:r>
          <w:r>
            <w:rPr>
              <w:color w:val="000000"/>
            </w:rPr>
            <w:instrText xml:space="preserve"> CITATION Run20 \l 1033 </w:instrText>
          </w:r>
          <w:r>
            <w:rPr>
              <w:color w:val="000000"/>
            </w:rPr>
            <w:fldChar w:fldCharType="separate"/>
          </w:r>
          <w:r>
            <w:rPr>
              <w:noProof/>
              <w:color w:val="000000"/>
            </w:rPr>
            <w:t xml:space="preserve"> </w:t>
          </w:r>
          <w:r w:rsidRPr="00AD34D8">
            <w:rPr>
              <w:noProof/>
              <w:color w:val="000000"/>
            </w:rPr>
            <w:t>[7]</w:t>
          </w:r>
          <w:r>
            <w:rPr>
              <w:color w:val="000000"/>
            </w:rPr>
            <w:fldChar w:fldCharType="end"/>
          </w:r>
        </w:sdtContent>
      </w:sdt>
      <w:r>
        <w:rPr>
          <w:color w:val="000000"/>
        </w:rPr>
        <w:t>.</w:t>
      </w:r>
    </w:p>
    <w:p w14:paraId="5F7CD8AF" w14:textId="77777777" w:rsidR="00373645" w:rsidRDefault="00373645" w:rsidP="00373645">
      <w:pPr>
        <w:pBdr>
          <w:top w:val="nil"/>
          <w:left w:val="nil"/>
          <w:bottom w:val="nil"/>
          <w:right w:val="nil"/>
          <w:between w:val="nil"/>
        </w:pBdr>
        <w:spacing w:line="235" w:lineRule="auto"/>
        <w:ind w:firstLine="426"/>
        <w:jc w:val="both"/>
        <w:rPr>
          <w:color w:val="000000"/>
        </w:rPr>
      </w:pPr>
    </w:p>
    <w:p w14:paraId="07C10216" w14:textId="77777777" w:rsidR="00373645" w:rsidRDefault="00373645" w:rsidP="00373645">
      <w:pPr>
        <w:pBdr>
          <w:top w:val="nil"/>
          <w:left w:val="nil"/>
          <w:bottom w:val="nil"/>
          <w:right w:val="nil"/>
          <w:between w:val="nil"/>
        </w:pBdr>
        <w:spacing w:line="235" w:lineRule="auto"/>
        <w:ind w:firstLine="426"/>
        <w:jc w:val="both"/>
        <w:rPr>
          <w:color w:val="000000"/>
        </w:rPr>
      </w:pPr>
    </w:p>
    <w:p w14:paraId="6553C52A" w14:textId="77777777" w:rsidR="00373645" w:rsidRDefault="00373645" w:rsidP="00373645">
      <w:pPr>
        <w:pBdr>
          <w:top w:val="nil"/>
          <w:left w:val="nil"/>
          <w:bottom w:val="nil"/>
          <w:right w:val="nil"/>
          <w:between w:val="nil"/>
        </w:pBdr>
        <w:spacing w:line="235" w:lineRule="auto"/>
        <w:ind w:firstLine="426"/>
        <w:jc w:val="both"/>
        <w:rPr>
          <w:color w:val="000000"/>
        </w:rPr>
      </w:pPr>
    </w:p>
    <w:p w14:paraId="53919B4C" w14:textId="77777777" w:rsidR="00373645" w:rsidRPr="00A03217" w:rsidRDefault="00373645" w:rsidP="00373645">
      <w:pPr>
        <w:numPr>
          <w:ilvl w:val="0"/>
          <w:numId w:val="8"/>
        </w:numPr>
        <w:pBdr>
          <w:top w:val="nil"/>
          <w:left w:val="nil"/>
          <w:bottom w:val="nil"/>
          <w:right w:val="nil"/>
          <w:between w:val="nil"/>
        </w:pBdr>
        <w:ind w:left="426" w:hanging="426"/>
        <w:jc w:val="both"/>
        <w:rPr>
          <w:b/>
          <w:color w:val="000000"/>
        </w:rPr>
      </w:pPr>
      <w:r>
        <w:rPr>
          <w:b/>
          <w:color w:val="000000"/>
        </w:rPr>
        <w:t>Tempat Pemungutan Suara (TPS)</w:t>
      </w:r>
    </w:p>
    <w:p w14:paraId="13FF97C4" w14:textId="77777777" w:rsidR="00373645" w:rsidRDefault="00373645" w:rsidP="00373645">
      <w:pPr>
        <w:pBdr>
          <w:top w:val="nil"/>
          <w:left w:val="nil"/>
          <w:bottom w:val="nil"/>
          <w:right w:val="nil"/>
          <w:between w:val="nil"/>
        </w:pBdr>
        <w:spacing w:line="235" w:lineRule="auto"/>
        <w:ind w:firstLine="426"/>
        <w:jc w:val="both"/>
        <w:rPr>
          <w:color w:val="000000"/>
        </w:rPr>
      </w:pPr>
      <w:r w:rsidRPr="00A03217">
        <w:rPr>
          <w:color w:val="000000"/>
        </w:rPr>
        <w:t xml:space="preserve">Tempat pemungutan suara atau disingkat dengan TPS </w:t>
      </w:r>
      <w:r>
        <w:rPr>
          <w:color w:val="000000"/>
        </w:rPr>
        <w:t>merupakan lokasi</w:t>
      </w:r>
      <w:r w:rsidRPr="00A03217">
        <w:rPr>
          <w:color w:val="000000"/>
        </w:rPr>
        <w:t xml:space="preserve"> pemilih untuk memberikan suaranya pada saat pemilu dilaksanakan</w:t>
      </w:r>
      <w:sdt>
        <w:sdtPr>
          <w:rPr>
            <w:color w:val="000000"/>
          </w:rPr>
          <w:id w:val="312377982"/>
          <w:citation/>
        </w:sdtPr>
        <w:sdtContent>
          <w:r>
            <w:rPr>
              <w:color w:val="000000"/>
            </w:rPr>
            <w:fldChar w:fldCharType="begin"/>
          </w:r>
          <w:r>
            <w:rPr>
              <w:color w:val="000000"/>
            </w:rPr>
            <w:instrText xml:space="preserve"> CITATION Per14 \l 1033 </w:instrText>
          </w:r>
          <w:r>
            <w:rPr>
              <w:color w:val="000000"/>
            </w:rPr>
            <w:fldChar w:fldCharType="separate"/>
          </w:r>
          <w:r>
            <w:rPr>
              <w:noProof/>
              <w:color w:val="000000"/>
            </w:rPr>
            <w:t xml:space="preserve"> </w:t>
          </w:r>
          <w:r w:rsidRPr="00AD34D8">
            <w:rPr>
              <w:noProof/>
              <w:color w:val="000000"/>
            </w:rPr>
            <w:t>[8]</w:t>
          </w:r>
          <w:r>
            <w:rPr>
              <w:color w:val="000000"/>
            </w:rPr>
            <w:fldChar w:fldCharType="end"/>
          </w:r>
        </w:sdtContent>
      </w:sdt>
      <w:r>
        <w:rPr>
          <w:color w:val="000000"/>
        </w:rPr>
        <w:t xml:space="preserve">. </w:t>
      </w:r>
      <w:r w:rsidRPr="003863ED">
        <w:rPr>
          <w:color w:val="000000"/>
        </w:rPr>
        <w:t>Lokasi tempat pemungutan suara harus memiliki akses yang mudah dijangaku oleh pemilih seperti sekolah, gedung olahraga, gudang dan lain-lain. Jadi sangat penting untuk menentukan lokasi yang memiliki akses oleh calon pemilih.</w:t>
      </w:r>
      <w:r>
        <w:rPr>
          <w:color w:val="000000"/>
        </w:rPr>
        <w:t xml:space="preserve"> Adapun ketentuan penentuan TPS untuk pemilih menurut peraturan KPU nomor 7 tahun 2022 </w:t>
      </w:r>
      <w:sdt>
        <w:sdtPr>
          <w:rPr>
            <w:color w:val="000000"/>
          </w:rPr>
          <w:id w:val="1465397269"/>
          <w:citation/>
        </w:sdtPr>
        <w:sdtContent>
          <w:r>
            <w:rPr>
              <w:color w:val="000000"/>
            </w:rPr>
            <w:fldChar w:fldCharType="begin"/>
          </w:r>
          <w:r>
            <w:rPr>
              <w:color w:val="000000"/>
            </w:rPr>
            <w:instrText xml:space="preserve"> CITATION KPU22 \l 1033 </w:instrText>
          </w:r>
          <w:r>
            <w:rPr>
              <w:color w:val="000000"/>
            </w:rPr>
            <w:fldChar w:fldCharType="separate"/>
          </w:r>
          <w:r w:rsidRPr="00AD34D8">
            <w:rPr>
              <w:noProof/>
              <w:color w:val="000000"/>
            </w:rPr>
            <w:t>[9]</w:t>
          </w:r>
          <w:r>
            <w:rPr>
              <w:color w:val="000000"/>
            </w:rPr>
            <w:fldChar w:fldCharType="end"/>
          </w:r>
        </w:sdtContent>
      </w:sdt>
      <w:r>
        <w:rPr>
          <w:color w:val="000000"/>
        </w:rPr>
        <w:t xml:space="preserve"> : </w:t>
      </w:r>
    </w:p>
    <w:p w14:paraId="4F6DF5EC" w14:textId="77777777" w:rsidR="00373645" w:rsidRPr="00D36C1D" w:rsidRDefault="00373645" w:rsidP="00373645">
      <w:pPr>
        <w:numPr>
          <w:ilvl w:val="0"/>
          <w:numId w:val="18"/>
        </w:numPr>
        <w:pBdr>
          <w:top w:val="nil"/>
          <w:left w:val="nil"/>
          <w:bottom w:val="nil"/>
          <w:right w:val="nil"/>
          <w:between w:val="nil"/>
        </w:pBdr>
        <w:spacing w:line="235" w:lineRule="auto"/>
        <w:ind w:left="426"/>
        <w:jc w:val="both"/>
        <w:rPr>
          <w:color w:val="000000"/>
          <w:lang w:val="en-ID"/>
        </w:rPr>
      </w:pPr>
      <w:r w:rsidRPr="00D36C1D">
        <w:rPr>
          <w:color w:val="000000"/>
          <w:lang w:val="en-ID"/>
        </w:rPr>
        <w:t>Pemilih untuk setiap TPS maksimal sebanyak 300 orang.</w:t>
      </w:r>
    </w:p>
    <w:p w14:paraId="48802FA8" w14:textId="77777777" w:rsidR="00373645" w:rsidRPr="00D36C1D" w:rsidRDefault="00373645" w:rsidP="00373645">
      <w:pPr>
        <w:numPr>
          <w:ilvl w:val="0"/>
          <w:numId w:val="18"/>
        </w:numPr>
        <w:pBdr>
          <w:top w:val="nil"/>
          <w:left w:val="nil"/>
          <w:bottom w:val="nil"/>
          <w:right w:val="nil"/>
          <w:between w:val="nil"/>
        </w:pBdr>
        <w:spacing w:line="235" w:lineRule="auto"/>
        <w:ind w:left="426"/>
        <w:jc w:val="both"/>
        <w:rPr>
          <w:color w:val="000000"/>
          <w:lang w:val="en-ID"/>
        </w:rPr>
      </w:pPr>
      <w:r w:rsidRPr="00D36C1D">
        <w:rPr>
          <w:color w:val="000000"/>
          <w:lang w:val="en-ID"/>
        </w:rPr>
        <w:t>Tidak menggabungkan kelurahan/desa atau sebutan lain.</w:t>
      </w:r>
    </w:p>
    <w:p w14:paraId="78B12076" w14:textId="77777777" w:rsidR="00373645" w:rsidRPr="00D36C1D" w:rsidRDefault="00373645" w:rsidP="00373645">
      <w:pPr>
        <w:numPr>
          <w:ilvl w:val="0"/>
          <w:numId w:val="18"/>
        </w:numPr>
        <w:pBdr>
          <w:top w:val="nil"/>
          <w:left w:val="nil"/>
          <w:bottom w:val="nil"/>
          <w:right w:val="nil"/>
          <w:between w:val="nil"/>
        </w:pBdr>
        <w:spacing w:line="235" w:lineRule="auto"/>
        <w:ind w:left="426"/>
        <w:jc w:val="both"/>
        <w:rPr>
          <w:color w:val="000000"/>
          <w:lang w:val="en-ID"/>
        </w:rPr>
      </w:pPr>
      <w:r w:rsidRPr="00D36C1D">
        <w:rPr>
          <w:color w:val="000000"/>
          <w:lang w:val="en-ID"/>
        </w:rPr>
        <w:t>Kemudahan pemilih ke TPS.</w:t>
      </w:r>
    </w:p>
    <w:p w14:paraId="3E37464E" w14:textId="77777777" w:rsidR="00373645" w:rsidRPr="00D36C1D" w:rsidRDefault="00373645" w:rsidP="00373645">
      <w:pPr>
        <w:numPr>
          <w:ilvl w:val="0"/>
          <w:numId w:val="18"/>
        </w:numPr>
        <w:pBdr>
          <w:top w:val="nil"/>
          <w:left w:val="nil"/>
          <w:bottom w:val="nil"/>
          <w:right w:val="nil"/>
          <w:between w:val="nil"/>
        </w:pBdr>
        <w:spacing w:line="235" w:lineRule="auto"/>
        <w:ind w:left="426"/>
        <w:jc w:val="both"/>
        <w:rPr>
          <w:color w:val="000000"/>
          <w:lang w:val="en-ID"/>
        </w:rPr>
      </w:pPr>
      <w:r w:rsidRPr="00D36C1D">
        <w:rPr>
          <w:color w:val="000000"/>
          <w:lang w:val="en-ID"/>
        </w:rPr>
        <w:t>Tidak memisahkan Pemilih dalam 1 (satu) keluarga pada TPS yang berbeda.</w:t>
      </w:r>
    </w:p>
    <w:p w14:paraId="6990E67D" w14:textId="77777777" w:rsidR="00373645" w:rsidRPr="00D36C1D" w:rsidRDefault="00373645" w:rsidP="00373645">
      <w:pPr>
        <w:numPr>
          <w:ilvl w:val="0"/>
          <w:numId w:val="18"/>
        </w:numPr>
        <w:pBdr>
          <w:top w:val="nil"/>
          <w:left w:val="nil"/>
          <w:bottom w:val="nil"/>
          <w:right w:val="nil"/>
          <w:between w:val="nil"/>
        </w:pBdr>
        <w:spacing w:line="235" w:lineRule="auto"/>
        <w:ind w:left="426"/>
        <w:jc w:val="both"/>
        <w:rPr>
          <w:color w:val="000000"/>
          <w:lang w:val="en-ID"/>
        </w:rPr>
      </w:pPr>
      <w:r w:rsidRPr="00D36C1D">
        <w:rPr>
          <w:color w:val="000000"/>
          <w:lang w:val="en-ID"/>
        </w:rPr>
        <w:t>Aspek geografis setempat.</w:t>
      </w:r>
    </w:p>
    <w:p w14:paraId="76E7468A" w14:textId="77777777" w:rsidR="00373645" w:rsidRPr="00D36C1D" w:rsidRDefault="00373645" w:rsidP="00373645">
      <w:pPr>
        <w:pStyle w:val="ListParagraph"/>
        <w:numPr>
          <w:ilvl w:val="0"/>
          <w:numId w:val="18"/>
        </w:numPr>
        <w:pBdr>
          <w:top w:val="nil"/>
          <w:left w:val="nil"/>
          <w:bottom w:val="nil"/>
          <w:right w:val="nil"/>
          <w:between w:val="nil"/>
        </w:pBdr>
        <w:spacing w:line="235" w:lineRule="auto"/>
        <w:ind w:left="426"/>
        <w:jc w:val="both"/>
        <w:rPr>
          <w:color w:val="000000"/>
        </w:rPr>
      </w:pPr>
      <w:r w:rsidRPr="00D36C1D">
        <w:rPr>
          <w:color w:val="000000"/>
          <w:lang w:val="en-ID"/>
        </w:rPr>
        <w:t>Jarak dan waktu tempuh menuju TPS dengan memperhatikan tenggang waktu pemungutan suara.</w:t>
      </w:r>
    </w:p>
    <w:p w14:paraId="218A0303" w14:textId="77777777" w:rsidR="00373645" w:rsidRDefault="00373645" w:rsidP="00373645">
      <w:pPr>
        <w:jc w:val="both"/>
      </w:pPr>
    </w:p>
    <w:p w14:paraId="46A24CB3" w14:textId="77777777" w:rsidR="00373645" w:rsidRPr="003863ED" w:rsidRDefault="00373645" w:rsidP="00373645">
      <w:pPr>
        <w:numPr>
          <w:ilvl w:val="0"/>
          <w:numId w:val="8"/>
        </w:numPr>
        <w:pBdr>
          <w:top w:val="nil"/>
          <w:left w:val="nil"/>
          <w:bottom w:val="nil"/>
          <w:right w:val="nil"/>
          <w:between w:val="nil"/>
        </w:pBdr>
        <w:ind w:left="426" w:hanging="426"/>
        <w:jc w:val="both"/>
        <w:rPr>
          <w:color w:val="000000"/>
        </w:rPr>
      </w:pPr>
      <w:r>
        <w:rPr>
          <w:b/>
          <w:color w:val="000000"/>
        </w:rPr>
        <w:t xml:space="preserve">Metode </w:t>
      </w:r>
      <w:r w:rsidRPr="00677469">
        <w:rPr>
          <w:b/>
          <w:i/>
          <w:color w:val="000000"/>
        </w:rPr>
        <w:t>K-Nearest Neighbor</w:t>
      </w:r>
    </w:p>
    <w:p w14:paraId="5B655B39" w14:textId="77777777" w:rsidR="00373645" w:rsidRPr="00294E90" w:rsidRDefault="00373645" w:rsidP="00373645">
      <w:pPr>
        <w:pBdr>
          <w:top w:val="nil"/>
          <w:left w:val="nil"/>
          <w:bottom w:val="nil"/>
          <w:right w:val="nil"/>
          <w:between w:val="nil"/>
        </w:pBdr>
        <w:ind w:firstLine="426"/>
        <w:jc w:val="both"/>
        <w:rPr>
          <w:color w:val="000000"/>
        </w:rPr>
      </w:pPr>
      <w:r w:rsidRPr="00294E90">
        <w:rPr>
          <w:color w:val="000000"/>
        </w:rPr>
        <w:t xml:space="preserve">Metode </w:t>
      </w:r>
      <w:r w:rsidRPr="00D73A3A">
        <w:rPr>
          <w:i/>
          <w:iCs/>
          <w:color w:val="000000"/>
        </w:rPr>
        <w:t>K-Nearest Neighbor</w:t>
      </w:r>
      <w:r w:rsidRPr="00294E90">
        <w:rPr>
          <w:color w:val="000000"/>
        </w:rPr>
        <w:t xml:space="preserve"> (KNN) merupakan suatu pendekatan yang mengadopsi algoritma supervised, di mana klasifikasi hasil sampel uji yang baru dilakukan berdasarkan mayoritas kategori dalam KNN</w:t>
      </w:r>
      <w:sdt>
        <w:sdtPr>
          <w:id w:val="358008900"/>
          <w:citation/>
        </w:sdtPr>
        <w:sdtContent>
          <w:r w:rsidRPr="00294E90">
            <w:rPr>
              <w:color w:val="000000"/>
            </w:rPr>
            <w:fldChar w:fldCharType="begin"/>
          </w:r>
          <w:r w:rsidRPr="00294E90">
            <w:rPr>
              <w:color w:val="000000"/>
            </w:rPr>
            <w:instrText xml:space="preserve"> CITATION Yah20 \l 1033 </w:instrText>
          </w:r>
          <w:r w:rsidRPr="00294E90">
            <w:rPr>
              <w:color w:val="000000"/>
            </w:rPr>
            <w:fldChar w:fldCharType="separate"/>
          </w:r>
          <w:r>
            <w:rPr>
              <w:noProof/>
              <w:color w:val="000000"/>
            </w:rPr>
            <w:t xml:space="preserve"> </w:t>
          </w:r>
          <w:r w:rsidRPr="00AD34D8">
            <w:rPr>
              <w:noProof/>
              <w:color w:val="000000"/>
            </w:rPr>
            <w:t>[10]</w:t>
          </w:r>
          <w:r w:rsidRPr="00294E90">
            <w:rPr>
              <w:color w:val="000000"/>
            </w:rPr>
            <w:fldChar w:fldCharType="end"/>
          </w:r>
        </w:sdtContent>
      </w:sdt>
      <w:r w:rsidRPr="00294E90">
        <w:rPr>
          <w:color w:val="000000"/>
        </w:rPr>
        <w:t xml:space="preserve">. Dalam konteks ini, "K" mengacu pada jumlah tetangga terdekat yang digunakan untuk menentukan kategori prediksi. </w:t>
      </w:r>
      <w:r w:rsidRPr="00567E3B">
        <w:rPr>
          <w:color w:val="000000"/>
        </w:rPr>
        <w:t>Metode K-Nearest Neighbor melibatkan identifikasi kelas dari K objek dalam data latih yang memiliki jarak paling dekat dengan objek dalam data pengujian.</w:t>
      </w:r>
      <w:r w:rsidRPr="00294E90">
        <w:rPr>
          <w:color w:val="000000"/>
        </w:rPr>
        <w:t xml:space="preserve"> </w:t>
      </w:r>
    </w:p>
    <w:p w14:paraId="5A697EA2" w14:textId="77777777" w:rsidR="00373645" w:rsidRDefault="00373645" w:rsidP="00373645">
      <w:pPr>
        <w:pBdr>
          <w:top w:val="nil"/>
          <w:left w:val="nil"/>
          <w:bottom w:val="nil"/>
          <w:right w:val="nil"/>
          <w:between w:val="nil"/>
        </w:pBdr>
        <w:ind w:firstLine="426"/>
        <w:jc w:val="both"/>
        <w:rPr>
          <w:color w:val="000000"/>
        </w:rPr>
      </w:pPr>
      <w:r>
        <w:rPr>
          <w:color w:val="000000"/>
        </w:rPr>
        <w:t>L</w:t>
      </w:r>
      <w:r w:rsidRPr="003863ED">
        <w:rPr>
          <w:color w:val="000000"/>
        </w:rPr>
        <w:t xml:space="preserve">angkah-langkah metode </w:t>
      </w:r>
      <w:r w:rsidRPr="00677469">
        <w:rPr>
          <w:i/>
          <w:color w:val="000000"/>
        </w:rPr>
        <w:t>K-Nearest Neighbor</w:t>
      </w:r>
      <w:r>
        <w:rPr>
          <w:iCs/>
          <w:color w:val="000000"/>
        </w:rPr>
        <w:t xml:space="preserve"> meliputi</w:t>
      </w:r>
      <w:r>
        <w:rPr>
          <w:color w:val="000000"/>
        </w:rPr>
        <w:t xml:space="preserve"> </w:t>
      </w:r>
      <w:sdt>
        <w:sdtPr>
          <w:rPr>
            <w:color w:val="000000"/>
          </w:rPr>
          <w:id w:val="-2009049262"/>
          <w:citation/>
        </w:sdtPr>
        <w:sdtContent>
          <w:r>
            <w:rPr>
              <w:color w:val="000000"/>
            </w:rPr>
            <w:fldChar w:fldCharType="begin"/>
          </w:r>
          <w:r>
            <w:rPr>
              <w:color w:val="000000"/>
            </w:rPr>
            <w:instrText xml:space="preserve"> CITATION Rah20 \l 1033 </w:instrText>
          </w:r>
          <w:r>
            <w:rPr>
              <w:color w:val="000000"/>
            </w:rPr>
            <w:fldChar w:fldCharType="separate"/>
          </w:r>
          <w:r w:rsidRPr="00AD34D8">
            <w:rPr>
              <w:noProof/>
              <w:color w:val="000000"/>
            </w:rPr>
            <w:t>[1]</w:t>
          </w:r>
          <w:r>
            <w:rPr>
              <w:color w:val="000000"/>
            </w:rPr>
            <w:fldChar w:fldCharType="end"/>
          </w:r>
        </w:sdtContent>
      </w:sdt>
      <w:r>
        <w:rPr>
          <w:color w:val="000000"/>
        </w:rPr>
        <w:t xml:space="preserve"> :</w:t>
      </w:r>
    </w:p>
    <w:p w14:paraId="1C2C0065" w14:textId="77777777" w:rsidR="00373645" w:rsidRDefault="00373645" w:rsidP="00373645">
      <w:pPr>
        <w:pStyle w:val="ListParagraph"/>
        <w:numPr>
          <w:ilvl w:val="0"/>
          <w:numId w:val="15"/>
        </w:numPr>
        <w:ind w:left="426"/>
        <w:jc w:val="both"/>
      </w:pPr>
      <w:r>
        <w:t xml:space="preserve">Memasukkan data  training dan data yang akan dievaluasi (data testing). </w:t>
      </w:r>
    </w:p>
    <w:p w14:paraId="5F17D99D" w14:textId="62F83D8E" w:rsidR="00373645" w:rsidRDefault="00373645" w:rsidP="00373645">
      <w:pPr>
        <w:pStyle w:val="ListParagraph"/>
        <w:numPr>
          <w:ilvl w:val="0"/>
          <w:numId w:val="15"/>
        </w:numPr>
        <w:ind w:left="426"/>
        <w:jc w:val="both"/>
      </w:pPr>
      <w:r>
        <w:t>Memilih</w:t>
      </w:r>
      <w:r w:rsidRPr="003863ED">
        <w:t xml:space="preserve"> </w:t>
      </w:r>
      <w:r>
        <w:t>nilai</w:t>
      </w:r>
      <w:r w:rsidRPr="003863ED">
        <w:t xml:space="preserve"> K (jumlah tetangga paling dekat). tidak ada aturan khusus dalam penentuan nilai K, namun nilai K yang diambil hendaknya angka ganjil untuk mencegah jumlah imbang saat voting</w:t>
      </w:r>
      <w:sdt>
        <w:sdtPr>
          <w:id w:val="-1117988030"/>
          <w:citation/>
        </w:sdtPr>
        <w:sdtContent>
          <w:r>
            <w:fldChar w:fldCharType="begin"/>
          </w:r>
          <w:r>
            <w:instrText xml:space="preserve"> CITATION Dhi19 \l 1033 </w:instrText>
          </w:r>
          <w:r>
            <w:fldChar w:fldCharType="separate"/>
          </w:r>
          <w:r>
            <w:rPr>
              <w:noProof/>
            </w:rPr>
            <w:t xml:space="preserve"> [11]</w:t>
          </w:r>
          <w:r>
            <w:fldChar w:fldCharType="end"/>
          </w:r>
        </w:sdtContent>
      </w:sdt>
      <w:r>
        <w:t>.</w:t>
      </w:r>
    </w:p>
    <w:p w14:paraId="31043B58" w14:textId="77777777" w:rsidR="00373645" w:rsidRDefault="00373645" w:rsidP="00373645">
      <w:pPr>
        <w:pStyle w:val="ListParagraph"/>
        <w:numPr>
          <w:ilvl w:val="0"/>
          <w:numId w:val="15"/>
        </w:numPr>
        <w:ind w:left="426"/>
        <w:jc w:val="both"/>
      </w:pPr>
      <w:r>
        <w:t>Kalkulasi</w:t>
      </w:r>
      <w:r w:rsidRPr="00567E3B">
        <w:t xml:space="preserve"> jarak </w:t>
      </w:r>
      <w:r>
        <w:t>dengan</w:t>
      </w:r>
      <w:r w:rsidRPr="00567E3B">
        <w:t xml:space="preserve"> data yang akan </w:t>
      </w:r>
      <w:r>
        <w:t>diuji</w:t>
      </w:r>
      <w:r w:rsidRPr="00567E3B">
        <w:t xml:space="preserve"> dilakukan dengan mengukur jarak ke semua data pelatihan. Dalam menghitung jarak antara dua titik, yakni titik pada data pelatihan dan titik pada data yang dievaluasi, kita menggunakan rumus </w:t>
      </w:r>
      <w:commentRangeStart w:id="3"/>
      <w:r w:rsidRPr="005B1BFA">
        <w:rPr>
          <w:i/>
          <w:iCs/>
        </w:rPr>
        <w:t>Euclidean Distance</w:t>
      </w:r>
      <w:commentRangeEnd w:id="3"/>
      <w:r w:rsidRPr="005B1BFA">
        <w:rPr>
          <w:rStyle w:val="CommentReference"/>
          <w:rFonts w:eastAsiaTheme="minorHAnsi" w:cstheme="minorBidi"/>
          <w:i/>
          <w:iCs/>
          <w:lang w:val="en-ID"/>
        </w:rPr>
        <w:commentReference w:id="3"/>
      </w:r>
      <w:r w:rsidRPr="00567E3B">
        <w:t>, yang dirumuskan sebagai berikut</w:t>
      </w:r>
      <w:r>
        <w:t xml:space="preserve"> </w:t>
      </w:r>
      <w:sdt>
        <w:sdtPr>
          <w:id w:val="1817291039"/>
          <w:citation/>
        </w:sdtPr>
        <w:sdtContent>
          <w:r>
            <w:fldChar w:fldCharType="begin"/>
          </w:r>
          <w:r>
            <w:instrText xml:space="preserve"> CITATION Rah20 \l 1033 </w:instrText>
          </w:r>
          <w:r>
            <w:fldChar w:fldCharType="separate"/>
          </w:r>
          <w:r>
            <w:rPr>
              <w:noProof/>
            </w:rPr>
            <w:t>[1]</w:t>
          </w:r>
          <w:r>
            <w:fldChar w:fldCharType="end"/>
          </w:r>
        </w:sdtContent>
      </w:sdt>
      <w:r>
        <w:t xml:space="preserve"> :</w:t>
      </w:r>
    </w:p>
    <w:p w14:paraId="0A657A9C" w14:textId="77777777" w:rsidR="00373645" w:rsidRDefault="00373645" w:rsidP="00373645">
      <w:pPr>
        <w:ind w:left="426"/>
        <w:jc w:val="both"/>
      </w:pP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P,Q</m:t>
            </m:r>
          </m:e>
        </m:d>
        <m:r>
          <w:rPr>
            <w:rFonts w:ascii="Cambria Math" w:hAnsi="Cambria Math"/>
            <w:sz w:val="28"/>
            <w:szCs w:val="28"/>
          </w:rPr>
          <m:t xml:space="preserve">= </m:t>
        </m:r>
        <m:rad>
          <m:radPr>
            <m:degHide m:val="1"/>
            <m:ctrlPr>
              <w:rPr>
                <w:rFonts w:ascii="Cambria Math" w:hAnsi="Cambria Math"/>
                <w:i/>
                <w:sz w:val="28"/>
                <w:szCs w:val="28"/>
              </w:rPr>
            </m:ctrlPr>
          </m:radPr>
          <m:deg/>
          <m:e>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2</m:t>
                    </m:r>
                  </m:sup>
                </m:sSup>
              </m:e>
            </m:nary>
          </m:e>
        </m:rad>
      </m:oMath>
      <w:r>
        <w:t xml:space="preserve">          (1)</w:t>
      </w:r>
    </w:p>
    <w:p w14:paraId="721D6BC4" w14:textId="77777777" w:rsidR="00373645" w:rsidRDefault="00373645" w:rsidP="00373645">
      <w:pPr>
        <w:ind w:left="426"/>
      </w:pPr>
      <w:r>
        <w:t xml:space="preserve">Dimana : </w:t>
      </w:r>
    </w:p>
    <w:p w14:paraId="6DBC27C6" w14:textId="77777777" w:rsidR="00373645" w:rsidRDefault="00373645" w:rsidP="00373645">
      <w:pPr>
        <w:ind w:left="426"/>
      </w:pPr>
      <w:r>
        <w:t>d(P,Q)</w:t>
      </w:r>
      <w:r>
        <w:tab/>
      </w:r>
      <w:r>
        <w:tab/>
        <w:t>: Jarak eucllidean</w:t>
      </w:r>
    </w:p>
    <w:p w14:paraId="664ED495" w14:textId="77777777" w:rsidR="00373645" w:rsidRDefault="00373645" w:rsidP="00373645">
      <w:pPr>
        <w:ind w:left="426"/>
      </w:pPr>
      <w:r>
        <w:t>n</w:t>
      </w:r>
      <w:r>
        <w:tab/>
      </w:r>
      <w:r>
        <w:tab/>
      </w:r>
      <w:r>
        <w:tab/>
        <w:t>: Jumlah data masukan</w:t>
      </w:r>
    </w:p>
    <w:p w14:paraId="793E497E" w14:textId="77777777" w:rsidR="00373645" w:rsidRDefault="00373645" w:rsidP="00373645">
      <w:pPr>
        <w:ind w:left="426"/>
      </w:pPr>
      <w:r>
        <w:t>P</w:t>
      </w:r>
      <w:r w:rsidRPr="006F507C">
        <w:rPr>
          <w:szCs w:val="18"/>
        </w:rPr>
        <w:t>i</w:t>
      </w:r>
      <w:r>
        <w:tab/>
      </w:r>
      <w:r>
        <w:tab/>
      </w:r>
      <w:r>
        <w:tab/>
        <w:t>: Masukan data ke - i dari</w:t>
      </w:r>
    </w:p>
    <w:p w14:paraId="65966028" w14:textId="77777777" w:rsidR="00373645" w:rsidRDefault="00373645" w:rsidP="00373645">
      <w:pPr>
        <w:ind w:left="1866" w:firstLine="294"/>
      </w:pPr>
      <w:r>
        <w:t xml:space="preserve">  data training</w:t>
      </w:r>
    </w:p>
    <w:p w14:paraId="54F3C243" w14:textId="77777777" w:rsidR="00373645" w:rsidRDefault="00373645" w:rsidP="00373645">
      <w:pPr>
        <w:ind w:left="426"/>
      </w:pPr>
      <w:r>
        <w:t>Q</w:t>
      </w:r>
      <w:r w:rsidRPr="006F507C">
        <w:rPr>
          <w:szCs w:val="18"/>
        </w:rPr>
        <w:t>i</w:t>
      </w:r>
      <w:r w:rsidRPr="006F507C">
        <w:rPr>
          <w:szCs w:val="18"/>
        </w:rPr>
        <w:tab/>
      </w:r>
      <w:r>
        <w:tab/>
      </w:r>
      <w:r>
        <w:tab/>
        <w:t>: Masukan data ke - i dari</w:t>
      </w:r>
    </w:p>
    <w:p w14:paraId="2670551D" w14:textId="77777777" w:rsidR="00373645" w:rsidRDefault="00373645" w:rsidP="00373645">
      <w:pPr>
        <w:ind w:left="1440"/>
      </w:pPr>
      <w:r>
        <w:t xml:space="preserve">                data testing</w:t>
      </w:r>
    </w:p>
    <w:p w14:paraId="3E7E0C08" w14:textId="77777777" w:rsidR="00373645" w:rsidRDefault="00373645" w:rsidP="00373645">
      <w:pPr>
        <w:pBdr>
          <w:top w:val="nil"/>
          <w:left w:val="nil"/>
          <w:bottom w:val="nil"/>
          <w:right w:val="nil"/>
          <w:between w:val="nil"/>
        </w:pBdr>
        <w:ind w:firstLine="426"/>
        <w:jc w:val="both"/>
        <w:rPr>
          <w:color w:val="000000"/>
        </w:rPr>
      </w:pPr>
    </w:p>
    <w:p w14:paraId="04A0683A" w14:textId="77777777" w:rsidR="00373645" w:rsidRPr="00251DB5" w:rsidRDefault="00373645" w:rsidP="00373645">
      <w:pPr>
        <w:numPr>
          <w:ilvl w:val="0"/>
          <w:numId w:val="16"/>
        </w:numPr>
        <w:pBdr>
          <w:top w:val="nil"/>
          <w:left w:val="nil"/>
          <w:bottom w:val="nil"/>
          <w:right w:val="nil"/>
          <w:between w:val="nil"/>
        </w:pBdr>
        <w:ind w:left="426"/>
        <w:jc w:val="both"/>
        <w:rPr>
          <w:color w:val="000000"/>
          <w:lang w:val="en-ID"/>
        </w:rPr>
      </w:pPr>
      <w:r>
        <w:rPr>
          <w:color w:val="000000"/>
          <w:lang w:val="en-ID"/>
        </w:rPr>
        <w:lastRenderedPageBreak/>
        <w:t>Sorting hasil</w:t>
      </w:r>
      <w:r w:rsidRPr="00251DB5">
        <w:rPr>
          <w:color w:val="000000"/>
          <w:lang w:val="en-ID"/>
        </w:rPr>
        <w:t xml:space="preserve"> jarak</w:t>
      </w:r>
      <w:r>
        <w:rPr>
          <w:color w:val="000000"/>
          <w:lang w:val="en-ID"/>
        </w:rPr>
        <w:t xml:space="preserve"> euclidean</w:t>
      </w:r>
      <w:r w:rsidRPr="00251DB5">
        <w:rPr>
          <w:color w:val="000000"/>
          <w:lang w:val="en-ID"/>
        </w:rPr>
        <w:t xml:space="preserve"> dari yang terkecil.</w:t>
      </w:r>
    </w:p>
    <w:p w14:paraId="18CB19F7" w14:textId="77777777" w:rsidR="00373645" w:rsidRPr="00251DB5" w:rsidRDefault="00373645" w:rsidP="00373645">
      <w:pPr>
        <w:numPr>
          <w:ilvl w:val="0"/>
          <w:numId w:val="16"/>
        </w:numPr>
        <w:pBdr>
          <w:top w:val="nil"/>
          <w:left w:val="nil"/>
          <w:bottom w:val="nil"/>
          <w:right w:val="nil"/>
          <w:between w:val="nil"/>
        </w:pBdr>
        <w:ind w:left="426"/>
        <w:jc w:val="both"/>
        <w:rPr>
          <w:color w:val="000000"/>
          <w:lang w:val="en-ID"/>
        </w:rPr>
      </w:pPr>
      <w:r w:rsidRPr="00251DB5">
        <w:rPr>
          <w:color w:val="000000"/>
          <w:lang w:val="en-ID"/>
        </w:rPr>
        <w:t>Menyeleksi K data dengan jarak terkecil.</w:t>
      </w:r>
    </w:p>
    <w:p w14:paraId="42AFE89B" w14:textId="77777777" w:rsidR="00373645" w:rsidRPr="00251DB5" w:rsidRDefault="00373645" w:rsidP="00373645">
      <w:pPr>
        <w:numPr>
          <w:ilvl w:val="0"/>
          <w:numId w:val="16"/>
        </w:numPr>
        <w:pBdr>
          <w:top w:val="nil"/>
          <w:left w:val="nil"/>
          <w:bottom w:val="nil"/>
          <w:right w:val="nil"/>
          <w:between w:val="nil"/>
        </w:pBdr>
        <w:ind w:left="426"/>
        <w:jc w:val="both"/>
        <w:rPr>
          <w:color w:val="000000"/>
          <w:lang w:val="en-ID"/>
        </w:rPr>
      </w:pPr>
      <w:r w:rsidRPr="00251DB5">
        <w:rPr>
          <w:color w:val="000000"/>
          <w:lang w:val="en-ID"/>
        </w:rPr>
        <w:t>Melakukan voting kelas terbanyak dari kelas data tetangga terdekat untuk menentukan kelas data yang dievaluasi.</w:t>
      </w:r>
    </w:p>
    <w:p w14:paraId="717B4DE9" w14:textId="77777777" w:rsidR="00373645" w:rsidRDefault="00373645" w:rsidP="00373645">
      <w:pPr>
        <w:pBdr>
          <w:top w:val="nil"/>
          <w:left w:val="nil"/>
          <w:bottom w:val="nil"/>
          <w:right w:val="nil"/>
          <w:between w:val="nil"/>
        </w:pBdr>
        <w:ind w:firstLine="426"/>
        <w:jc w:val="both"/>
        <w:rPr>
          <w:color w:val="000000"/>
        </w:rPr>
      </w:pPr>
    </w:p>
    <w:p w14:paraId="2268C80D" w14:textId="77777777" w:rsidR="00373645" w:rsidRPr="003863ED" w:rsidRDefault="00373645" w:rsidP="00373645">
      <w:pPr>
        <w:numPr>
          <w:ilvl w:val="0"/>
          <w:numId w:val="8"/>
        </w:numPr>
        <w:pBdr>
          <w:top w:val="nil"/>
          <w:left w:val="nil"/>
          <w:bottom w:val="nil"/>
          <w:right w:val="nil"/>
          <w:between w:val="nil"/>
        </w:pBdr>
        <w:ind w:left="426" w:hanging="426"/>
        <w:jc w:val="both"/>
        <w:rPr>
          <w:color w:val="000000"/>
        </w:rPr>
      </w:pPr>
      <w:r>
        <w:rPr>
          <w:b/>
          <w:color w:val="000000"/>
        </w:rPr>
        <w:t>Klasifikasi</w:t>
      </w:r>
    </w:p>
    <w:p w14:paraId="28CF5D7C" w14:textId="77777777" w:rsidR="00373645" w:rsidRDefault="00373645" w:rsidP="00373645">
      <w:pPr>
        <w:pBdr>
          <w:top w:val="nil"/>
          <w:left w:val="nil"/>
          <w:bottom w:val="nil"/>
          <w:right w:val="nil"/>
          <w:between w:val="nil"/>
        </w:pBdr>
        <w:spacing w:line="235" w:lineRule="auto"/>
        <w:ind w:firstLine="425"/>
        <w:jc w:val="both"/>
        <w:rPr>
          <w:color w:val="000000"/>
        </w:rPr>
      </w:pPr>
      <w:r w:rsidRPr="00601233">
        <w:rPr>
          <w:color w:val="000000"/>
        </w:rPr>
        <w:t>Klasifikasi melibatkan pembentukan model atau fungsi yang mampu mengidentifikasi serta membedakan berbagai kelas data atau konsep. Inti dari tujuan ini adalah untuk memungkinkan prediksi kelas pada objek yang tidak memiliki label kelas</w:t>
      </w:r>
      <w:sdt>
        <w:sdtPr>
          <w:rPr>
            <w:color w:val="000000"/>
          </w:rPr>
          <w:id w:val="665987912"/>
          <w:citation/>
        </w:sdtPr>
        <w:sdtContent>
          <w:r>
            <w:rPr>
              <w:color w:val="000000"/>
            </w:rPr>
            <w:fldChar w:fldCharType="begin"/>
          </w:r>
          <w:r>
            <w:rPr>
              <w:color w:val="000000"/>
            </w:rPr>
            <w:instrText xml:space="preserve"> CITATION Rah20 \l 1033 </w:instrText>
          </w:r>
          <w:r>
            <w:rPr>
              <w:color w:val="000000"/>
            </w:rPr>
            <w:fldChar w:fldCharType="separate"/>
          </w:r>
          <w:r>
            <w:rPr>
              <w:noProof/>
              <w:color w:val="000000"/>
            </w:rPr>
            <w:t xml:space="preserve"> </w:t>
          </w:r>
          <w:r w:rsidRPr="00AD34D8">
            <w:rPr>
              <w:noProof/>
              <w:color w:val="000000"/>
            </w:rPr>
            <w:t>[1]</w:t>
          </w:r>
          <w:r>
            <w:rPr>
              <w:color w:val="000000"/>
            </w:rPr>
            <w:fldChar w:fldCharType="end"/>
          </w:r>
        </w:sdtContent>
      </w:sdt>
      <w:r>
        <w:rPr>
          <w:color w:val="000000"/>
        </w:rPr>
        <w:t>.</w:t>
      </w:r>
    </w:p>
    <w:p w14:paraId="364231D1" w14:textId="77777777" w:rsidR="00373645" w:rsidRDefault="00373645" w:rsidP="00373645">
      <w:pPr>
        <w:pBdr>
          <w:top w:val="nil"/>
          <w:left w:val="nil"/>
          <w:bottom w:val="nil"/>
          <w:right w:val="nil"/>
          <w:between w:val="nil"/>
        </w:pBdr>
        <w:spacing w:line="235" w:lineRule="auto"/>
        <w:ind w:firstLine="425"/>
        <w:jc w:val="both"/>
        <w:rPr>
          <w:color w:val="000000"/>
        </w:rPr>
      </w:pPr>
      <w:r w:rsidRPr="00251DB5">
        <w:rPr>
          <w:color w:val="000000"/>
        </w:rPr>
        <w:t>Klasifikasi data penduduk atau pemetaan TPS dilakukan oleh panitia pemungutan suara desa secara manual. Panitia mendapatkan salinan data penduduk dari KPU kemudian panitia pemungutan suara memetakan TPS berdasarkan alamat, RT, dan RW. TPS disini berperan sebagai kelas dalam proses klasifikasi</w:t>
      </w:r>
      <w:r>
        <w:rPr>
          <w:color w:val="000000"/>
        </w:rPr>
        <w:t>.</w:t>
      </w:r>
    </w:p>
    <w:p w14:paraId="247DFB9D" w14:textId="77777777" w:rsidR="00373645" w:rsidRDefault="00373645" w:rsidP="00373645">
      <w:pPr>
        <w:pBdr>
          <w:top w:val="nil"/>
          <w:left w:val="nil"/>
          <w:bottom w:val="nil"/>
          <w:right w:val="nil"/>
          <w:between w:val="nil"/>
        </w:pBdr>
        <w:spacing w:line="235" w:lineRule="auto"/>
        <w:ind w:firstLine="425"/>
        <w:jc w:val="both"/>
        <w:rPr>
          <w:color w:val="000000"/>
        </w:rPr>
      </w:pPr>
    </w:p>
    <w:p w14:paraId="102A83F7" w14:textId="77777777" w:rsidR="00373645" w:rsidRPr="003863ED" w:rsidRDefault="00373645" w:rsidP="00373645">
      <w:pPr>
        <w:numPr>
          <w:ilvl w:val="0"/>
          <w:numId w:val="8"/>
        </w:numPr>
        <w:pBdr>
          <w:top w:val="nil"/>
          <w:left w:val="nil"/>
          <w:bottom w:val="nil"/>
          <w:right w:val="nil"/>
          <w:between w:val="nil"/>
        </w:pBdr>
        <w:ind w:left="426" w:hanging="426"/>
        <w:jc w:val="both"/>
        <w:rPr>
          <w:color w:val="000000"/>
        </w:rPr>
      </w:pPr>
      <w:r>
        <w:rPr>
          <w:b/>
          <w:color w:val="000000"/>
        </w:rPr>
        <w:t>Data Penduduk Untuk Pemilu</w:t>
      </w:r>
    </w:p>
    <w:p w14:paraId="4A154A9C" w14:textId="77777777" w:rsidR="00373645" w:rsidRPr="003766CB" w:rsidRDefault="00373645" w:rsidP="00373645">
      <w:pPr>
        <w:pBdr>
          <w:top w:val="nil"/>
          <w:left w:val="nil"/>
          <w:bottom w:val="nil"/>
          <w:right w:val="nil"/>
          <w:between w:val="nil"/>
        </w:pBdr>
        <w:spacing w:line="235" w:lineRule="auto"/>
        <w:ind w:firstLine="426"/>
        <w:jc w:val="both"/>
        <w:rPr>
          <w:color w:val="000000"/>
        </w:rPr>
      </w:pPr>
      <w:r w:rsidRPr="00D73A3A">
        <w:rPr>
          <w:color w:val="000000"/>
        </w:rPr>
        <w:t>Penduduk adalah orang yang telah bertempat tinggal di wilayah geografis Indonesia sekurang-kurangnya enam bulan atau lebih, atau mereka yang tinggal kurang dari enam bulan dengan maksud untuk menetap lebih lama</w:t>
      </w:r>
      <w:sdt>
        <w:sdtPr>
          <w:id w:val="-1329434097"/>
          <w:citation/>
        </w:sdtPr>
        <w:sdtContent>
          <w:r w:rsidRPr="003766CB">
            <w:rPr>
              <w:color w:val="000000"/>
            </w:rPr>
            <w:fldChar w:fldCharType="begin"/>
          </w:r>
          <w:r w:rsidRPr="003766CB">
            <w:rPr>
              <w:color w:val="000000"/>
            </w:rPr>
            <w:instrText xml:space="preserve"> CITATION Arm16 \l 1033 </w:instrText>
          </w:r>
          <w:r w:rsidRPr="003766CB">
            <w:rPr>
              <w:color w:val="000000"/>
            </w:rPr>
            <w:fldChar w:fldCharType="separate"/>
          </w:r>
          <w:r>
            <w:rPr>
              <w:noProof/>
              <w:color w:val="000000"/>
            </w:rPr>
            <w:t xml:space="preserve"> </w:t>
          </w:r>
          <w:r w:rsidRPr="00AD34D8">
            <w:rPr>
              <w:noProof/>
              <w:color w:val="000000"/>
            </w:rPr>
            <w:t>[12]</w:t>
          </w:r>
          <w:r w:rsidRPr="003766CB">
            <w:rPr>
              <w:color w:val="000000"/>
            </w:rPr>
            <w:fldChar w:fldCharType="end"/>
          </w:r>
        </w:sdtContent>
      </w:sdt>
      <w:r w:rsidRPr="003766CB">
        <w:rPr>
          <w:color w:val="000000"/>
        </w:rPr>
        <w:t>.</w:t>
      </w:r>
      <w:r w:rsidRPr="00D36C1D">
        <w:t xml:space="preserve"> </w:t>
      </w:r>
      <w:r w:rsidRPr="003766CB">
        <w:rPr>
          <w:color w:val="000000"/>
        </w:rPr>
        <w:t xml:space="preserve">Penduduk dapat menjadi pemilih harus memenuhi syarat untuk menjadi pemilih dalam pemilu. Syarat untuk menjadi pemilih menurut PKPU No. 7 Tahun 2022 adalah sebagai berikut </w:t>
      </w:r>
      <w:sdt>
        <w:sdtPr>
          <w:id w:val="1292634487"/>
          <w:citation/>
        </w:sdtPr>
        <w:sdtContent>
          <w:r w:rsidRPr="003766CB">
            <w:rPr>
              <w:color w:val="000000"/>
            </w:rPr>
            <w:fldChar w:fldCharType="begin"/>
          </w:r>
          <w:r w:rsidRPr="003766CB">
            <w:rPr>
              <w:color w:val="000000"/>
            </w:rPr>
            <w:instrText xml:space="preserve"> CITATION KPU22 \l 1033 </w:instrText>
          </w:r>
          <w:r w:rsidRPr="003766CB">
            <w:rPr>
              <w:color w:val="000000"/>
            </w:rPr>
            <w:fldChar w:fldCharType="separate"/>
          </w:r>
          <w:r w:rsidRPr="00AD34D8">
            <w:rPr>
              <w:noProof/>
              <w:color w:val="000000"/>
            </w:rPr>
            <w:t>[9]</w:t>
          </w:r>
          <w:r w:rsidRPr="003766CB">
            <w:rPr>
              <w:color w:val="000000"/>
            </w:rPr>
            <w:fldChar w:fldCharType="end"/>
          </w:r>
        </w:sdtContent>
      </w:sdt>
      <w:r w:rsidRPr="003766CB">
        <w:rPr>
          <w:color w:val="000000"/>
        </w:rPr>
        <w:t xml:space="preserve"> :</w:t>
      </w:r>
    </w:p>
    <w:p w14:paraId="2DDC1F23" w14:textId="77777777" w:rsidR="00373645" w:rsidRPr="00D36C1D" w:rsidRDefault="00373645" w:rsidP="00373645">
      <w:pPr>
        <w:numPr>
          <w:ilvl w:val="0"/>
          <w:numId w:val="17"/>
        </w:numPr>
        <w:pBdr>
          <w:top w:val="nil"/>
          <w:left w:val="nil"/>
          <w:bottom w:val="nil"/>
          <w:right w:val="nil"/>
          <w:between w:val="nil"/>
        </w:pBdr>
        <w:spacing w:line="235" w:lineRule="auto"/>
        <w:ind w:left="426"/>
        <w:jc w:val="both"/>
        <w:rPr>
          <w:color w:val="000000"/>
          <w:lang w:val="en-ID"/>
        </w:rPr>
      </w:pPr>
      <w:r w:rsidRPr="00D36C1D">
        <w:rPr>
          <w:color w:val="000000"/>
          <w:lang w:val="en-ID"/>
        </w:rPr>
        <w:t>Genap berumur 17 (tujuh belas) tahun atau lebih pada hari pemungutan suara, sudah kawin, atau sudah pernah kawin;</w:t>
      </w:r>
    </w:p>
    <w:p w14:paraId="70A33ABC" w14:textId="77777777" w:rsidR="00373645" w:rsidRPr="00D36C1D" w:rsidRDefault="00373645" w:rsidP="00373645">
      <w:pPr>
        <w:numPr>
          <w:ilvl w:val="0"/>
          <w:numId w:val="17"/>
        </w:numPr>
        <w:pBdr>
          <w:top w:val="nil"/>
          <w:left w:val="nil"/>
          <w:bottom w:val="nil"/>
          <w:right w:val="nil"/>
          <w:between w:val="nil"/>
        </w:pBdr>
        <w:spacing w:line="235" w:lineRule="auto"/>
        <w:ind w:left="426"/>
        <w:jc w:val="both"/>
        <w:rPr>
          <w:color w:val="000000"/>
          <w:lang w:val="en-ID"/>
        </w:rPr>
      </w:pPr>
      <w:r w:rsidRPr="00D36C1D">
        <w:rPr>
          <w:color w:val="000000"/>
          <w:lang w:val="en-ID"/>
        </w:rPr>
        <w:t>Tidak sedang dicabut hak pilihnya berdasarkan putusan pengadilan yang telah mempunyai kekuatan hukum tetap;</w:t>
      </w:r>
    </w:p>
    <w:p w14:paraId="411120E7" w14:textId="77777777" w:rsidR="00373645" w:rsidRPr="00D36C1D" w:rsidRDefault="00373645" w:rsidP="00373645">
      <w:pPr>
        <w:numPr>
          <w:ilvl w:val="0"/>
          <w:numId w:val="17"/>
        </w:numPr>
        <w:pBdr>
          <w:top w:val="nil"/>
          <w:left w:val="nil"/>
          <w:bottom w:val="nil"/>
          <w:right w:val="nil"/>
          <w:between w:val="nil"/>
        </w:pBdr>
        <w:spacing w:line="235" w:lineRule="auto"/>
        <w:ind w:left="426"/>
        <w:jc w:val="both"/>
        <w:rPr>
          <w:color w:val="000000"/>
          <w:lang w:val="en-ID"/>
        </w:rPr>
      </w:pPr>
      <w:r w:rsidRPr="00D36C1D">
        <w:rPr>
          <w:color w:val="000000"/>
          <w:lang w:val="en-ID"/>
        </w:rPr>
        <w:t>Berdomisili di wilayah Negara Kesatuan Republik Indonesia dibuktikan dengan KTP-el;</w:t>
      </w:r>
    </w:p>
    <w:p w14:paraId="49281941" w14:textId="77777777" w:rsidR="00373645" w:rsidRPr="00D36C1D" w:rsidRDefault="00373645" w:rsidP="00373645">
      <w:pPr>
        <w:numPr>
          <w:ilvl w:val="0"/>
          <w:numId w:val="17"/>
        </w:numPr>
        <w:pBdr>
          <w:top w:val="nil"/>
          <w:left w:val="nil"/>
          <w:bottom w:val="nil"/>
          <w:right w:val="nil"/>
          <w:between w:val="nil"/>
        </w:pBdr>
        <w:spacing w:line="235" w:lineRule="auto"/>
        <w:ind w:left="426"/>
        <w:jc w:val="both"/>
        <w:rPr>
          <w:color w:val="000000"/>
          <w:lang w:val="en-ID"/>
        </w:rPr>
      </w:pPr>
      <w:r w:rsidRPr="00D36C1D">
        <w:rPr>
          <w:color w:val="000000"/>
          <w:lang w:val="en-ID"/>
        </w:rPr>
        <w:t>Berdomisili di luar negeri yang dibuktikan dengan KTP-el, Paspor dan/atau Surat Perjalanan Laksana Paspor;</w:t>
      </w:r>
    </w:p>
    <w:p w14:paraId="225DBC90" w14:textId="77777777" w:rsidR="00373645" w:rsidRDefault="00373645" w:rsidP="00373645">
      <w:pPr>
        <w:numPr>
          <w:ilvl w:val="0"/>
          <w:numId w:val="17"/>
        </w:numPr>
        <w:pBdr>
          <w:top w:val="nil"/>
          <w:left w:val="nil"/>
          <w:bottom w:val="nil"/>
          <w:right w:val="nil"/>
          <w:between w:val="nil"/>
        </w:pBdr>
        <w:spacing w:line="235" w:lineRule="auto"/>
        <w:ind w:left="426"/>
        <w:jc w:val="both"/>
        <w:rPr>
          <w:color w:val="000000"/>
          <w:lang w:val="en-ID"/>
        </w:rPr>
      </w:pPr>
      <w:r w:rsidRPr="00D36C1D">
        <w:rPr>
          <w:color w:val="000000"/>
          <w:lang w:val="en-ID"/>
        </w:rPr>
        <w:t>Dalam hal Pemilih belum mempunyai KTP-el sebagaimana dimaksud dalam huruf c dan huruf d, dapat menggunakan Kartu Keluarga; dan</w:t>
      </w:r>
      <w:r>
        <w:rPr>
          <w:color w:val="000000"/>
          <w:lang w:val="en-ID"/>
        </w:rPr>
        <w:t xml:space="preserve"> </w:t>
      </w:r>
      <w:r w:rsidRPr="00D36C1D">
        <w:rPr>
          <w:color w:val="000000"/>
          <w:lang w:val="en-ID"/>
        </w:rPr>
        <w:t>Tidak sedang menjadi prajurit Tentara Nasional Indonesia atau anggota Kepolisian Negara Republik Indonesia.</w:t>
      </w:r>
    </w:p>
    <w:p w14:paraId="0117B403" w14:textId="77777777" w:rsidR="00373645" w:rsidRDefault="00373645" w:rsidP="00373645">
      <w:pPr>
        <w:pBdr>
          <w:top w:val="nil"/>
          <w:left w:val="nil"/>
          <w:bottom w:val="nil"/>
          <w:right w:val="nil"/>
          <w:between w:val="nil"/>
        </w:pBdr>
        <w:spacing w:line="235" w:lineRule="auto"/>
        <w:jc w:val="both"/>
        <w:rPr>
          <w:color w:val="000000"/>
          <w:lang w:val="en-ID"/>
        </w:rPr>
      </w:pPr>
    </w:p>
    <w:p w14:paraId="05618673" w14:textId="77777777" w:rsidR="00373645" w:rsidRPr="003863ED" w:rsidRDefault="00373645" w:rsidP="00373645">
      <w:pPr>
        <w:numPr>
          <w:ilvl w:val="0"/>
          <w:numId w:val="8"/>
        </w:numPr>
        <w:pBdr>
          <w:top w:val="nil"/>
          <w:left w:val="nil"/>
          <w:bottom w:val="nil"/>
          <w:right w:val="nil"/>
          <w:between w:val="nil"/>
        </w:pBdr>
        <w:ind w:left="426" w:hanging="426"/>
        <w:jc w:val="both"/>
        <w:rPr>
          <w:color w:val="000000"/>
        </w:rPr>
      </w:pPr>
      <w:r>
        <w:rPr>
          <w:b/>
          <w:color w:val="000000"/>
        </w:rPr>
        <w:t>Website</w:t>
      </w:r>
    </w:p>
    <w:p w14:paraId="096F9577" w14:textId="77777777" w:rsidR="00373645" w:rsidRPr="003766CB" w:rsidRDefault="00373645" w:rsidP="00373645">
      <w:pPr>
        <w:pBdr>
          <w:top w:val="nil"/>
          <w:left w:val="nil"/>
          <w:bottom w:val="nil"/>
          <w:right w:val="nil"/>
          <w:between w:val="nil"/>
        </w:pBdr>
        <w:spacing w:line="235" w:lineRule="auto"/>
        <w:ind w:firstLine="426"/>
        <w:jc w:val="both"/>
        <w:rPr>
          <w:color w:val="000000"/>
          <w:lang w:val="en-ID"/>
        </w:rPr>
      </w:pPr>
      <w:r>
        <w:rPr>
          <w:i/>
          <w:color w:val="000000"/>
          <w:lang w:val="en-ID"/>
        </w:rPr>
        <w:t>Website</w:t>
      </w:r>
      <w:r w:rsidRPr="003766CB">
        <w:rPr>
          <w:iCs/>
          <w:color w:val="000000"/>
          <w:lang w:val="en-ID"/>
        </w:rPr>
        <w:t xml:space="preserve"> merupakan sekumpulan</w:t>
      </w:r>
      <w:r>
        <w:rPr>
          <w:iCs/>
          <w:color w:val="000000"/>
          <w:lang w:val="en-ID"/>
        </w:rPr>
        <w:t xml:space="preserve"> informasi yang dimuat dalam suatu halaman</w:t>
      </w:r>
      <w:r w:rsidRPr="003766CB">
        <w:rPr>
          <w:iCs/>
          <w:color w:val="000000"/>
          <w:lang w:val="en-ID"/>
        </w:rPr>
        <w:t xml:space="preserve"> yang saling terhubung melalui jaringan dan disimpan di dalam server web</w:t>
      </w:r>
      <w:sdt>
        <w:sdtPr>
          <w:rPr>
            <w:lang w:val="en-ID"/>
          </w:rPr>
          <w:id w:val="1464158017"/>
          <w:citation/>
        </w:sdtPr>
        <w:sdtContent>
          <w:r w:rsidRPr="003766CB">
            <w:rPr>
              <w:color w:val="000000"/>
              <w:lang w:val="en-ID"/>
            </w:rPr>
            <w:fldChar w:fldCharType="begin"/>
          </w:r>
          <w:r w:rsidRPr="003766CB">
            <w:rPr>
              <w:color w:val="000000"/>
            </w:rPr>
            <w:instrText xml:space="preserve"> CITATION Fri16 \l 1033 </w:instrText>
          </w:r>
          <w:r w:rsidRPr="003766CB">
            <w:rPr>
              <w:color w:val="000000"/>
              <w:lang w:val="en-ID"/>
            </w:rPr>
            <w:fldChar w:fldCharType="separate"/>
          </w:r>
          <w:r>
            <w:rPr>
              <w:noProof/>
              <w:color w:val="000000"/>
            </w:rPr>
            <w:t xml:space="preserve"> </w:t>
          </w:r>
          <w:r w:rsidRPr="00AD34D8">
            <w:rPr>
              <w:noProof/>
              <w:color w:val="000000"/>
            </w:rPr>
            <w:t>[13]</w:t>
          </w:r>
          <w:r w:rsidRPr="003766CB">
            <w:rPr>
              <w:color w:val="000000"/>
              <w:lang w:val="en-ID"/>
            </w:rPr>
            <w:fldChar w:fldCharType="end"/>
          </w:r>
        </w:sdtContent>
      </w:sdt>
      <w:r w:rsidRPr="003766CB">
        <w:rPr>
          <w:color w:val="000000"/>
          <w:lang w:val="en-ID"/>
        </w:rPr>
        <w:t>. Setiap halaman situs web biasanya memiliki struktur yang baik dan terorganisir, mencakup berbagai elemen seperti teks, video, tautan, dan lainnya. Tujuan dari sebuah situs web dapat bervariasi, mulai dari menyediakan informasi, berbagi konten, berinteraksi dengan pengguna, hingga menjual produk dan layanan.</w:t>
      </w:r>
    </w:p>
    <w:p w14:paraId="18C5B13C" w14:textId="77777777" w:rsidR="00373645" w:rsidRDefault="00373645" w:rsidP="00373645">
      <w:pPr>
        <w:pBdr>
          <w:top w:val="nil"/>
          <w:left w:val="nil"/>
          <w:bottom w:val="nil"/>
          <w:right w:val="nil"/>
          <w:between w:val="nil"/>
        </w:pBdr>
        <w:spacing w:line="235" w:lineRule="auto"/>
        <w:ind w:firstLine="426"/>
        <w:jc w:val="both"/>
        <w:rPr>
          <w:color w:val="000000"/>
          <w:lang w:val="en-ID"/>
        </w:rPr>
      </w:pPr>
    </w:p>
    <w:p w14:paraId="2F6E1891" w14:textId="77777777" w:rsidR="00373645" w:rsidRDefault="00373645" w:rsidP="00373645">
      <w:pPr>
        <w:pBdr>
          <w:top w:val="nil"/>
          <w:left w:val="nil"/>
          <w:bottom w:val="nil"/>
          <w:right w:val="nil"/>
          <w:between w:val="nil"/>
        </w:pBdr>
        <w:spacing w:line="235" w:lineRule="auto"/>
        <w:ind w:firstLine="426"/>
        <w:jc w:val="both"/>
        <w:rPr>
          <w:color w:val="000000"/>
          <w:lang w:val="en-ID"/>
        </w:rPr>
      </w:pPr>
    </w:p>
    <w:p w14:paraId="05B1970D" w14:textId="77777777" w:rsidR="00373645" w:rsidRDefault="00373645" w:rsidP="00373645">
      <w:pPr>
        <w:pBdr>
          <w:top w:val="nil"/>
          <w:left w:val="nil"/>
          <w:bottom w:val="nil"/>
          <w:right w:val="nil"/>
          <w:between w:val="nil"/>
        </w:pBdr>
        <w:spacing w:line="235" w:lineRule="auto"/>
        <w:ind w:firstLine="426"/>
        <w:jc w:val="both"/>
        <w:rPr>
          <w:color w:val="000000"/>
          <w:lang w:val="en-ID"/>
        </w:rPr>
      </w:pPr>
    </w:p>
    <w:p w14:paraId="732D0B70" w14:textId="77777777" w:rsidR="00373645" w:rsidRPr="00D36C1D" w:rsidRDefault="00373645" w:rsidP="00373645">
      <w:pPr>
        <w:numPr>
          <w:ilvl w:val="0"/>
          <w:numId w:val="8"/>
        </w:numPr>
        <w:pBdr>
          <w:top w:val="nil"/>
          <w:left w:val="nil"/>
          <w:bottom w:val="nil"/>
          <w:right w:val="nil"/>
          <w:between w:val="nil"/>
        </w:pBdr>
        <w:ind w:left="426" w:hanging="426"/>
        <w:jc w:val="both"/>
        <w:rPr>
          <w:color w:val="000000"/>
        </w:rPr>
      </w:pPr>
      <w:r>
        <w:rPr>
          <w:b/>
          <w:color w:val="000000"/>
        </w:rPr>
        <w:t xml:space="preserve">Pengujian </w:t>
      </w:r>
      <w:r w:rsidRPr="00677469">
        <w:rPr>
          <w:b/>
          <w:i/>
          <w:color w:val="000000"/>
        </w:rPr>
        <w:t xml:space="preserve">Confusion Matrix </w:t>
      </w:r>
    </w:p>
    <w:p w14:paraId="221CC660" w14:textId="77777777" w:rsidR="00373645" w:rsidRDefault="00373645" w:rsidP="00373645">
      <w:pPr>
        <w:pBdr>
          <w:top w:val="nil"/>
          <w:left w:val="nil"/>
          <w:bottom w:val="nil"/>
          <w:right w:val="nil"/>
          <w:between w:val="nil"/>
        </w:pBdr>
        <w:ind w:firstLine="426"/>
        <w:jc w:val="both"/>
        <w:rPr>
          <w:color w:val="000000"/>
          <w:lang w:val="en-ID"/>
        </w:rPr>
      </w:pPr>
      <w:r>
        <w:rPr>
          <w:color w:val="000000"/>
          <w:lang w:val="en-ID"/>
        </w:rPr>
        <w:t xml:space="preserve">Matrik kebingungan atau biasa disebut </w:t>
      </w:r>
      <w:r w:rsidRPr="00677469">
        <w:rPr>
          <w:i/>
          <w:iCs/>
          <w:color w:val="000000"/>
          <w:lang w:val="en-ID"/>
        </w:rPr>
        <w:t xml:space="preserve">Confusion Matrix </w:t>
      </w:r>
      <w:r w:rsidRPr="00D36C1D">
        <w:rPr>
          <w:color w:val="000000"/>
          <w:lang w:val="en-ID"/>
        </w:rPr>
        <w:t xml:space="preserve"> merupakan suatu alat yang </w:t>
      </w:r>
      <w:r>
        <w:rPr>
          <w:color w:val="000000"/>
          <w:lang w:val="en-ID"/>
        </w:rPr>
        <w:t xml:space="preserve">difungsikan </w:t>
      </w:r>
      <w:r w:rsidRPr="00D36C1D">
        <w:rPr>
          <w:color w:val="000000"/>
          <w:lang w:val="en-ID"/>
        </w:rPr>
        <w:t xml:space="preserve">untuk menilai </w:t>
      </w:r>
      <w:r>
        <w:rPr>
          <w:color w:val="000000"/>
          <w:lang w:val="en-ID"/>
        </w:rPr>
        <w:t>output</w:t>
      </w:r>
      <w:r w:rsidRPr="00D36C1D">
        <w:rPr>
          <w:color w:val="000000"/>
          <w:lang w:val="en-ID"/>
        </w:rPr>
        <w:t xml:space="preserve"> suatu metode klasifikasi dengan menyajikan hasil </w:t>
      </w:r>
      <w:r>
        <w:rPr>
          <w:color w:val="000000"/>
          <w:lang w:val="en-ID"/>
        </w:rPr>
        <w:t>penelitian</w:t>
      </w:r>
      <w:r w:rsidRPr="00D36C1D">
        <w:rPr>
          <w:color w:val="000000"/>
          <w:lang w:val="en-ID"/>
        </w:rPr>
        <w:t xml:space="preserve"> model melalui tabel matrik. Proses </w:t>
      </w:r>
      <w:r>
        <w:rPr>
          <w:color w:val="000000"/>
          <w:lang w:val="en-ID"/>
        </w:rPr>
        <w:t>penilian</w:t>
      </w:r>
      <w:r w:rsidRPr="00D36C1D">
        <w:rPr>
          <w:color w:val="000000"/>
          <w:lang w:val="en-ID"/>
        </w:rPr>
        <w:t xml:space="preserve"> dengan </w:t>
      </w:r>
      <w:r>
        <w:rPr>
          <w:color w:val="000000"/>
          <w:lang w:val="en-ID"/>
        </w:rPr>
        <w:t>penerapan</w:t>
      </w:r>
      <w:r w:rsidRPr="00D36C1D">
        <w:rPr>
          <w:color w:val="000000"/>
          <w:lang w:val="en-ID"/>
        </w:rPr>
        <w:t xml:space="preserve"> </w:t>
      </w:r>
      <w:r w:rsidRPr="00677469">
        <w:rPr>
          <w:i/>
          <w:iCs/>
          <w:color w:val="000000"/>
          <w:lang w:val="en-ID"/>
        </w:rPr>
        <w:t xml:space="preserve">Confusion Matrix </w:t>
      </w:r>
      <w:r w:rsidRPr="00D36C1D">
        <w:rPr>
          <w:color w:val="000000"/>
          <w:lang w:val="en-ID"/>
        </w:rPr>
        <w:t xml:space="preserve"> menghasilkan sejumlah nilai metrik penting, seperti akurasi (</w:t>
      </w:r>
      <w:r w:rsidRPr="00D36C1D">
        <w:rPr>
          <w:i/>
          <w:iCs/>
          <w:color w:val="000000"/>
          <w:lang w:val="en-ID"/>
        </w:rPr>
        <w:t>accuracy</w:t>
      </w:r>
      <w:r w:rsidRPr="00D36C1D">
        <w:rPr>
          <w:color w:val="000000"/>
          <w:lang w:val="en-ID"/>
        </w:rPr>
        <w:t>), presisi (</w:t>
      </w:r>
      <w:r w:rsidRPr="00D36C1D">
        <w:rPr>
          <w:i/>
          <w:iCs/>
          <w:color w:val="000000"/>
          <w:lang w:val="en-ID"/>
        </w:rPr>
        <w:t>precision</w:t>
      </w:r>
      <w:r w:rsidRPr="00D36C1D">
        <w:rPr>
          <w:color w:val="000000"/>
          <w:lang w:val="en-ID"/>
        </w:rPr>
        <w:t xml:space="preserve">), </w:t>
      </w:r>
      <w:r w:rsidRPr="00D36C1D">
        <w:rPr>
          <w:i/>
          <w:iCs/>
          <w:color w:val="000000"/>
          <w:lang w:val="en-ID"/>
        </w:rPr>
        <w:t>recall</w:t>
      </w:r>
      <w:r w:rsidRPr="00D36C1D">
        <w:rPr>
          <w:color w:val="000000"/>
          <w:lang w:val="en-ID"/>
        </w:rPr>
        <w:t>, dan tingkat kesalahan (</w:t>
      </w:r>
      <w:r w:rsidRPr="00D36C1D">
        <w:rPr>
          <w:i/>
          <w:iCs/>
          <w:color w:val="000000"/>
          <w:lang w:val="en-ID"/>
        </w:rPr>
        <w:t>error rate</w:t>
      </w:r>
      <w:r w:rsidRPr="00D36C1D">
        <w:rPr>
          <w:color w:val="000000"/>
          <w:lang w:val="en-ID"/>
        </w:rPr>
        <w:t>).</w:t>
      </w:r>
      <w:r>
        <w:rPr>
          <w:color w:val="000000"/>
          <w:lang w:val="en-ID"/>
        </w:rPr>
        <w:t xml:space="preserve"> Berikut ini adalah gambar tabel </w:t>
      </w:r>
      <w:r w:rsidRPr="00677469">
        <w:rPr>
          <w:i/>
          <w:iCs/>
          <w:color w:val="000000"/>
          <w:lang w:val="en-ID"/>
        </w:rPr>
        <w:t xml:space="preserve">Confusion Matrix </w:t>
      </w:r>
      <w:r>
        <w:rPr>
          <w:i/>
          <w:iCs/>
          <w:color w:val="000000"/>
          <w:lang w:val="en-ID"/>
        </w:rPr>
        <w:t xml:space="preserve"> </w:t>
      </w:r>
      <w:sdt>
        <w:sdtPr>
          <w:rPr>
            <w:i/>
            <w:iCs/>
            <w:color w:val="000000"/>
            <w:lang w:val="en-ID"/>
          </w:rPr>
          <w:id w:val="-1092465608"/>
          <w:citation/>
        </w:sdtPr>
        <w:sdtContent>
          <w:r>
            <w:rPr>
              <w:i/>
              <w:iCs/>
              <w:color w:val="000000"/>
              <w:lang w:val="en-ID"/>
            </w:rPr>
            <w:fldChar w:fldCharType="begin"/>
          </w:r>
          <w:r>
            <w:rPr>
              <w:color w:val="000000"/>
            </w:rPr>
            <w:instrText xml:space="preserve"> CITATION Anw19 \l 1033 </w:instrText>
          </w:r>
          <w:r>
            <w:rPr>
              <w:i/>
              <w:iCs/>
              <w:color w:val="000000"/>
              <w:lang w:val="en-ID"/>
            </w:rPr>
            <w:fldChar w:fldCharType="separate"/>
          </w:r>
          <w:r w:rsidRPr="00AD34D8">
            <w:rPr>
              <w:noProof/>
              <w:color w:val="000000"/>
            </w:rPr>
            <w:t>[14]</w:t>
          </w:r>
          <w:r>
            <w:rPr>
              <w:i/>
              <w:iCs/>
              <w:color w:val="000000"/>
              <w:lang w:val="en-ID"/>
            </w:rPr>
            <w:fldChar w:fldCharType="end"/>
          </w:r>
        </w:sdtContent>
      </w:sdt>
      <w:r>
        <w:rPr>
          <w:color w:val="000000"/>
          <w:lang w:val="en-ID"/>
        </w:rPr>
        <w:t>.</w:t>
      </w:r>
    </w:p>
    <w:p w14:paraId="44F31223" w14:textId="77777777" w:rsidR="00373645" w:rsidRDefault="00373645" w:rsidP="00373645">
      <w:pPr>
        <w:pBdr>
          <w:top w:val="nil"/>
          <w:left w:val="nil"/>
          <w:bottom w:val="nil"/>
          <w:right w:val="nil"/>
          <w:between w:val="nil"/>
        </w:pBdr>
        <w:jc w:val="center"/>
        <w:rPr>
          <w:color w:val="000000"/>
        </w:rPr>
      </w:pPr>
      <w:r w:rsidRPr="00236436">
        <w:rPr>
          <w:noProof/>
        </w:rPr>
        <w:drawing>
          <wp:inline distT="0" distB="0" distL="0" distR="0" wp14:anchorId="46D8707A" wp14:editId="785FE32A">
            <wp:extent cx="2784233" cy="596900"/>
            <wp:effectExtent l="0" t="0" r="0" b="0"/>
            <wp:docPr id="87177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79018" name=""/>
                    <pic:cNvPicPr/>
                  </pic:nvPicPr>
                  <pic:blipFill rotWithShape="1">
                    <a:blip r:embed="rId15"/>
                    <a:srcRect b="9440"/>
                    <a:stretch/>
                  </pic:blipFill>
                  <pic:spPr bwMode="auto">
                    <a:xfrm>
                      <a:off x="0" y="0"/>
                      <a:ext cx="2826855" cy="606038"/>
                    </a:xfrm>
                    <a:prstGeom prst="rect">
                      <a:avLst/>
                    </a:prstGeom>
                    <a:ln>
                      <a:noFill/>
                    </a:ln>
                    <a:extLst>
                      <a:ext uri="{53640926-AAD7-44D8-BBD7-CCE9431645EC}">
                        <a14:shadowObscured xmlns:a14="http://schemas.microsoft.com/office/drawing/2010/main"/>
                      </a:ext>
                    </a:extLst>
                  </pic:spPr>
                </pic:pic>
              </a:graphicData>
            </a:graphic>
          </wp:inline>
        </w:drawing>
      </w:r>
    </w:p>
    <w:p w14:paraId="3C0BAA92" w14:textId="77777777" w:rsidR="00373645" w:rsidRPr="00D36C1D" w:rsidRDefault="00373645" w:rsidP="00373645">
      <w:pPr>
        <w:pBdr>
          <w:top w:val="nil"/>
          <w:left w:val="nil"/>
          <w:bottom w:val="nil"/>
          <w:right w:val="nil"/>
          <w:between w:val="nil"/>
        </w:pBdr>
        <w:spacing w:after="240"/>
        <w:jc w:val="center"/>
        <w:rPr>
          <w:color w:val="000000"/>
        </w:rPr>
      </w:pPr>
      <w:r>
        <w:rPr>
          <w:color w:val="000000"/>
        </w:rPr>
        <w:t xml:space="preserve">Gambar 1 </w:t>
      </w:r>
      <w:r w:rsidRPr="00677469">
        <w:rPr>
          <w:i/>
          <w:color w:val="000000"/>
        </w:rPr>
        <w:t xml:space="preserve">Confusion Matrix </w:t>
      </w:r>
      <w:r>
        <w:rPr>
          <w:color w:val="000000"/>
        </w:rPr>
        <w:t xml:space="preserve"> </w:t>
      </w:r>
    </w:p>
    <w:p w14:paraId="269B856C" w14:textId="77777777" w:rsidR="00373645" w:rsidRDefault="00373645" w:rsidP="00373645">
      <w:pPr>
        <w:pBdr>
          <w:top w:val="nil"/>
          <w:left w:val="nil"/>
          <w:bottom w:val="nil"/>
          <w:right w:val="nil"/>
          <w:between w:val="nil"/>
        </w:pBdr>
        <w:spacing w:line="235" w:lineRule="auto"/>
        <w:ind w:firstLine="426"/>
        <w:jc w:val="both"/>
        <w:rPr>
          <w:color w:val="000000"/>
          <w:lang w:val="en-ID"/>
        </w:rPr>
      </w:pPr>
      <w:r w:rsidRPr="004F47DC">
        <w:rPr>
          <w:i/>
          <w:iCs/>
          <w:color w:val="000000"/>
          <w:lang w:val="en-ID"/>
        </w:rPr>
        <w:t>True Positives</w:t>
      </w:r>
      <w:r w:rsidRPr="004F47DC">
        <w:rPr>
          <w:color w:val="000000"/>
          <w:lang w:val="en-ID"/>
        </w:rPr>
        <w:t xml:space="preserve"> (TP) adalah jumlah data uji yang berhasil diklasifikasikan dengan benar ke dalam kelas yang sesuai. </w:t>
      </w:r>
      <w:r w:rsidRPr="004F47DC">
        <w:rPr>
          <w:i/>
          <w:iCs/>
          <w:color w:val="000000"/>
          <w:lang w:val="en-ID"/>
        </w:rPr>
        <w:t>True Negatives</w:t>
      </w:r>
      <w:r w:rsidRPr="004F47DC">
        <w:rPr>
          <w:color w:val="000000"/>
          <w:lang w:val="en-ID"/>
        </w:rPr>
        <w:t xml:space="preserve"> (TN) merujuk pada jumlah data uji dari kelas lain yang benar-benar diklasifikasikan dengan benar ke dalam kelas yang tidak relevan. Sebaliknya, </w:t>
      </w:r>
      <w:r w:rsidRPr="004F47DC">
        <w:rPr>
          <w:i/>
          <w:iCs/>
          <w:color w:val="000000"/>
          <w:lang w:val="en-ID"/>
        </w:rPr>
        <w:t>False Positives</w:t>
      </w:r>
      <w:r w:rsidRPr="004F47DC">
        <w:rPr>
          <w:color w:val="000000"/>
          <w:lang w:val="en-ID"/>
        </w:rPr>
        <w:t xml:space="preserve"> (FP) menunjukkan jumlah data uji yang keliru diklasifikasikan ke dalam kelas tertentu, sementara </w:t>
      </w:r>
      <w:r w:rsidRPr="004F47DC">
        <w:rPr>
          <w:i/>
          <w:iCs/>
          <w:color w:val="000000"/>
          <w:lang w:val="en-ID"/>
        </w:rPr>
        <w:t>False Negatives</w:t>
      </w:r>
      <w:r w:rsidRPr="004F47DC">
        <w:rPr>
          <w:color w:val="000000"/>
          <w:lang w:val="en-ID"/>
        </w:rPr>
        <w:t xml:space="preserve"> (FN) mencakup jumlah data uji dari kelas lain yang keliru diklasifikasikan ke dalam kelas yang seharusnya tidak sesuai</w:t>
      </w:r>
      <w:sdt>
        <w:sdtPr>
          <w:rPr>
            <w:color w:val="000000"/>
            <w:lang w:val="en-ID"/>
          </w:rPr>
          <w:id w:val="-1334841203"/>
          <w:citation/>
        </w:sdtPr>
        <w:sdtContent>
          <w:r>
            <w:rPr>
              <w:color w:val="000000"/>
              <w:lang w:val="en-ID"/>
            </w:rPr>
            <w:fldChar w:fldCharType="begin"/>
          </w:r>
          <w:r>
            <w:rPr>
              <w:color w:val="000000"/>
            </w:rPr>
            <w:instrText xml:space="preserve"> CITATION Anw19 \l 1033 </w:instrText>
          </w:r>
          <w:r>
            <w:rPr>
              <w:color w:val="000000"/>
              <w:lang w:val="en-ID"/>
            </w:rPr>
            <w:fldChar w:fldCharType="separate"/>
          </w:r>
          <w:r>
            <w:rPr>
              <w:noProof/>
              <w:color w:val="000000"/>
            </w:rPr>
            <w:t xml:space="preserve"> </w:t>
          </w:r>
          <w:r w:rsidRPr="00AD34D8">
            <w:rPr>
              <w:noProof/>
              <w:color w:val="000000"/>
            </w:rPr>
            <w:t>[14]</w:t>
          </w:r>
          <w:r>
            <w:rPr>
              <w:color w:val="000000"/>
              <w:lang w:val="en-ID"/>
            </w:rPr>
            <w:fldChar w:fldCharType="end"/>
          </w:r>
        </w:sdtContent>
      </w:sdt>
      <w:r>
        <w:rPr>
          <w:color w:val="000000"/>
          <w:lang w:val="en-ID"/>
        </w:rPr>
        <w:t>.</w:t>
      </w:r>
    </w:p>
    <w:p w14:paraId="375A46AB" w14:textId="77777777" w:rsidR="00373645" w:rsidRPr="004F47DC" w:rsidRDefault="00373645" w:rsidP="00373645">
      <w:pPr>
        <w:pStyle w:val="ListParagraph"/>
        <w:numPr>
          <w:ilvl w:val="3"/>
          <w:numId w:val="8"/>
        </w:numPr>
        <w:pBdr>
          <w:top w:val="nil"/>
          <w:left w:val="nil"/>
          <w:bottom w:val="nil"/>
          <w:right w:val="nil"/>
          <w:between w:val="nil"/>
        </w:pBdr>
        <w:spacing w:line="235" w:lineRule="auto"/>
        <w:ind w:left="426" w:hanging="426"/>
        <w:jc w:val="both"/>
        <w:rPr>
          <w:color w:val="000000"/>
          <w:lang w:val="en-ID"/>
        </w:rPr>
      </w:pPr>
      <w:r>
        <w:rPr>
          <w:i/>
          <w:iCs/>
          <w:color w:val="000000"/>
          <w:lang w:val="en-ID"/>
        </w:rPr>
        <w:t>Accuracy</w:t>
      </w:r>
    </w:p>
    <w:p w14:paraId="1D55DE12"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lang w:val="en-ID"/>
        </w:rPr>
      </w:pPr>
      <w:r>
        <w:rPr>
          <w:color w:val="000000"/>
          <w:lang w:val="en-ID"/>
        </w:rPr>
        <w:t>Akurasi merupakan</w:t>
      </w:r>
      <w:r w:rsidRPr="004F47DC">
        <w:rPr>
          <w:color w:val="000000"/>
          <w:lang w:val="en-ID"/>
        </w:rPr>
        <w:t xml:space="preserve"> jumlah prediksi yang sesuai dengan data aktual, jumlah </w:t>
      </w:r>
      <w:r w:rsidRPr="004F47DC">
        <w:rPr>
          <w:i/>
          <w:iCs/>
          <w:color w:val="000000"/>
          <w:lang w:val="en-ID"/>
        </w:rPr>
        <w:t>accuracy</w:t>
      </w:r>
      <w:r w:rsidRPr="004F47DC">
        <w:rPr>
          <w:color w:val="000000"/>
          <w:lang w:val="en-ID"/>
        </w:rPr>
        <w:t xml:space="preserve"> dapat dihitung dengan persamaan 2</w:t>
      </w:r>
    </w:p>
    <w:p w14:paraId="02352B1D" w14:textId="77777777" w:rsidR="00373645" w:rsidRDefault="00373645" w:rsidP="00373645">
      <w:pPr>
        <w:jc w:val="both"/>
      </w:pPr>
      <m:oMath>
        <m:r>
          <w:rPr>
            <w:rFonts w:ascii="Cambria Math" w:hAnsi="Cambria Math"/>
          </w:rPr>
          <m:t xml:space="preserve">Accuracy=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l</m:t>
                </m:r>
              </m:sup>
              <m:e>
                <m:f>
                  <m:fPr>
                    <m:ctrlPr>
                      <w:rPr>
                        <w:rFonts w:ascii="Cambria Math" w:hAnsi="Cambria Math"/>
                        <w:i/>
                      </w:rPr>
                    </m:ctrlPr>
                  </m:fPr>
                  <m:num>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TN</m:t>
                        </m:r>
                      </m:e>
                      <m:sub>
                        <m:r>
                          <w:rPr>
                            <w:rFonts w:ascii="Cambria Math" w:hAnsi="Cambria Math"/>
                          </w:rPr>
                          <m:t>i</m:t>
                        </m:r>
                      </m:sub>
                    </m:sSub>
                  </m:num>
                  <m:den>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FN</m:t>
                        </m:r>
                      </m:e>
                      <m:sub>
                        <m:r>
                          <w:rPr>
                            <w:rFonts w:ascii="Cambria Math" w:hAnsi="Cambria Math"/>
                          </w:rPr>
                          <m:t>i</m:t>
                        </m:r>
                      </m:sub>
                    </m:sSub>
                  </m:den>
                </m:f>
              </m:e>
            </m:nary>
          </m:num>
          <m:den>
            <m:r>
              <w:rPr>
                <w:rFonts w:ascii="Cambria Math" w:hAnsi="Cambria Math"/>
              </w:rPr>
              <m:t>l</m:t>
            </m:r>
          </m:den>
        </m:f>
        <m:r>
          <w:rPr>
            <w:rFonts w:ascii="Cambria Math" w:hAnsi="Cambria Math"/>
          </w:rPr>
          <m:t>×100%</m:t>
        </m:r>
      </m:oMath>
      <w:r>
        <w:t xml:space="preserve">                (2)</w:t>
      </w:r>
    </w:p>
    <w:p w14:paraId="4CC3B174" w14:textId="77777777" w:rsidR="00373645" w:rsidRPr="004F47DC" w:rsidRDefault="00373645" w:rsidP="00373645">
      <w:pPr>
        <w:pStyle w:val="ListParagraph"/>
        <w:pBdr>
          <w:top w:val="nil"/>
          <w:left w:val="nil"/>
          <w:bottom w:val="nil"/>
          <w:right w:val="nil"/>
          <w:between w:val="nil"/>
        </w:pBdr>
        <w:spacing w:line="235" w:lineRule="auto"/>
        <w:ind w:left="426"/>
        <w:jc w:val="both"/>
        <w:rPr>
          <w:color w:val="000000"/>
          <w:lang w:val="en-ID"/>
        </w:rPr>
      </w:pPr>
    </w:p>
    <w:p w14:paraId="0A7B98A5" w14:textId="77777777" w:rsidR="00373645" w:rsidRPr="003714A1" w:rsidRDefault="00373645" w:rsidP="00373645">
      <w:pPr>
        <w:pStyle w:val="ListParagraph"/>
        <w:numPr>
          <w:ilvl w:val="3"/>
          <w:numId w:val="8"/>
        </w:numPr>
        <w:pBdr>
          <w:top w:val="nil"/>
          <w:left w:val="nil"/>
          <w:bottom w:val="nil"/>
          <w:right w:val="nil"/>
          <w:between w:val="nil"/>
        </w:pBdr>
        <w:spacing w:line="235" w:lineRule="auto"/>
        <w:ind w:left="426" w:hanging="426"/>
        <w:jc w:val="both"/>
        <w:rPr>
          <w:i/>
          <w:iCs/>
          <w:color w:val="000000"/>
          <w:lang w:val="en-ID"/>
        </w:rPr>
      </w:pPr>
      <w:r>
        <w:rPr>
          <w:i/>
          <w:iCs/>
          <w:color w:val="000000"/>
          <w:lang w:val="en-ID"/>
        </w:rPr>
        <w:t>Precision</w:t>
      </w:r>
    </w:p>
    <w:p w14:paraId="429BB2D4" w14:textId="77777777" w:rsidR="00373645" w:rsidRDefault="00373645" w:rsidP="00373645">
      <w:pPr>
        <w:ind w:firstLine="426"/>
        <w:jc w:val="both"/>
      </w:pPr>
      <w:r w:rsidRPr="00E4278A">
        <w:rPr>
          <w:color w:val="000000"/>
          <w:lang w:val="en-ID"/>
        </w:rPr>
        <w:t xml:space="preserve">Presisi bertujuan untuk mengevaluasi kesesuaian </w:t>
      </w:r>
      <w:r w:rsidRPr="00E4278A">
        <w:rPr>
          <w:i/>
          <w:iCs/>
          <w:color w:val="000000"/>
          <w:lang w:val="en-ID"/>
        </w:rPr>
        <w:t>True Positives</w:t>
      </w:r>
      <w:r w:rsidRPr="00E4278A">
        <w:rPr>
          <w:color w:val="000000"/>
          <w:lang w:val="en-ID"/>
        </w:rPr>
        <w:t xml:space="preserve"> (TP) mengenai tupel negatif, dan penghitungannya didasarkan pada persamaan 3.</w:t>
      </w:r>
      <m:oMath>
        <m:r>
          <w:rPr>
            <w:rFonts w:ascii="Cambria Math" w:hAnsi="Cambria Math"/>
          </w:rPr>
          <m:t xml:space="preserve">Precision=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l</m:t>
                </m:r>
              </m:sup>
              <m:e>
                <m:sSub>
                  <m:sSubPr>
                    <m:ctrlPr>
                      <w:rPr>
                        <w:rFonts w:ascii="Cambria Math" w:hAnsi="Cambria Math"/>
                        <w:i/>
                      </w:rPr>
                    </m:ctrlPr>
                  </m:sSubPr>
                  <m:e>
                    <m:r>
                      <w:rPr>
                        <w:rFonts w:ascii="Cambria Math" w:hAnsi="Cambria Math"/>
                      </w:rPr>
                      <m:t>TP</m:t>
                    </m:r>
                  </m:e>
                  <m:sub>
                    <m:r>
                      <w:rPr>
                        <w:rFonts w:ascii="Cambria Math" w:hAnsi="Cambria Math"/>
                      </w:rPr>
                      <m:t>i</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l</m:t>
                </m:r>
              </m:sup>
              <m:e>
                <m:r>
                  <w:rPr>
                    <w:rFonts w:ascii="Cambria Math" w:hAnsi="Cambria Math"/>
                  </w:rPr>
                  <m:t>(</m:t>
                </m:r>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FN</m:t>
                    </m:r>
                  </m:e>
                  <m:sub>
                    <m:r>
                      <w:rPr>
                        <w:rFonts w:ascii="Cambria Math" w:hAnsi="Cambria Math"/>
                      </w:rPr>
                      <m:t>i</m:t>
                    </m:r>
                  </m:sub>
                </m:sSub>
                <m:r>
                  <w:rPr>
                    <w:rFonts w:ascii="Cambria Math" w:hAnsi="Cambria Math"/>
                  </w:rPr>
                  <m:t>)</m:t>
                </m:r>
              </m:e>
            </m:nary>
          </m:den>
        </m:f>
        <m:r>
          <w:rPr>
            <w:rFonts w:ascii="Cambria Math" w:hAnsi="Cambria Math"/>
          </w:rPr>
          <m:t>×100%</m:t>
        </m:r>
      </m:oMath>
      <w:r>
        <w:tab/>
        <w:t xml:space="preserve">          (3)</w:t>
      </w:r>
    </w:p>
    <w:p w14:paraId="6A285464" w14:textId="77777777" w:rsidR="00373645" w:rsidRPr="004F47DC" w:rsidRDefault="00373645" w:rsidP="00373645">
      <w:pPr>
        <w:pStyle w:val="ListParagraph"/>
        <w:pBdr>
          <w:top w:val="nil"/>
          <w:left w:val="nil"/>
          <w:bottom w:val="nil"/>
          <w:right w:val="nil"/>
          <w:between w:val="nil"/>
        </w:pBdr>
        <w:spacing w:line="235" w:lineRule="auto"/>
        <w:ind w:left="426"/>
        <w:jc w:val="both"/>
        <w:rPr>
          <w:color w:val="000000"/>
          <w:lang w:val="en-ID"/>
        </w:rPr>
      </w:pPr>
    </w:p>
    <w:p w14:paraId="283A7751" w14:textId="77777777" w:rsidR="00373645" w:rsidRPr="003714A1" w:rsidRDefault="00373645" w:rsidP="00373645">
      <w:pPr>
        <w:pStyle w:val="ListParagraph"/>
        <w:numPr>
          <w:ilvl w:val="3"/>
          <w:numId w:val="8"/>
        </w:numPr>
        <w:pBdr>
          <w:top w:val="nil"/>
          <w:left w:val="nil"/>
          <w:bottom w:val="nil"/>
          <w:right w:val="nil"/>
          <w:between w:val="nil"/>
        </w:pBdr>
        <w:spacing w:line="235" w:lineRule="auto"/>
        <w:ind w:left="426" w:hanging="426"/>
        <w:jc w:val="both"/>
        <w:rPr>
          <w:i/>
          <w:iCs/>
          <w:color w:val="000000"/>
          <w:lang w:val="en-ID"/>
        </w:rPr>
      </w:pPr>
      <w:r>
        <w:rPr>
          <w:i/>
          <w:iCs/>
          <w:color w:val="000000"/>
          <w:lang w:val="en-ID"/>
        </w:rPr>
        <w:t>Recall</w:t>
      </w:r>
    </w:p>
    <w:p w14:paraId="660022FC"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lang w:val="en-ID"/>
        </w:rPr>
      </w:pPr>
      <w:r>
        <w:rPr>
          <w:i/>
          <w:iCs/>
          <w:color w:val="000000"/>
          <w:lang w:val="en-ID"/>
        </w:rPr>
        <w:t>Recall</w:t>
      </w:r>
      <w:r w:rsidRPr="00E4278A">
        <w:rPr>
          <w:i/>
          <w:iCs/>
          <w:color w:val="000000"/>
          <w:lang w:val="en-ID"/>
        </w:rPr>
        <w:t xml:space="preserve"> </w:t>
      </w:r>
      <w:r w:rsidRPr="00E4278A">
        <w:rPr>
          <w:color w:val="000000"/>
          <w:lang w:val="en-ID"/>
        </w:rPr>
        <w:t xml:space="preserve">digunakan untuk menilai rasio </w:t>
      </w:r>
      <w:r w:rsidRPr="00E4278A">
        <w:rPr>
          <w:i/>
          <w:iCs/>
          <w:color w:val="000000"/>
          <w:lang w:val="en-ID"/>
        </w:rPr>
        <w:t>True Positives</w:t>
      </w:r>
      <w:r w:rsidRPr="00E4278A">
        <w:rPr>
          <w:color w:val="000000"/>
          <w:lang w:val="en-ID"/>
        </w:rPr>
        <w:t xml:space="preserve"> (TP) dalam kaitannya dengan tupel positif, dan penghitungannya dilakukan menggunakan persamaan 4</w:t>
      </w:r>
      <w:r w:rsidRPr="00E4278A">
        <w:rPr>
          <w:i/>
          <w:iCs/>
          <w:color w:val="000000"/>
          <w:lang w:val="en-ID"/>
        </w:rPr>
        <w:t>.</w:t>
      </w:r>
    </w:p>
    <w:p w14:paraId="2E4AFF1B" w14:textId="77777777" w:rsidR="00373645" w:rsidRDefault="00373645" w:rsidP="00373645">
      <m:oMath>
        <m:r>
          <w:rPr>
            <w:rFonts w:ascii="Cambria Math" w:hAnsi="Cambria Math"/>
          </w:rPr>
          <m:t xml:space="preserve">Recall= </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l</m:t>
                </m:r>
              </m:sup>
              <m:e>
                <m:sSub>
                  <m:sSubPr>
                    <m:ctrlPr>
                      <w:rPr>
                        <w:rFonts w:ascii="Cambria Math" w:hAnsi="Cambria Math"/>
                        <w:i/>
                      </w:rPr>
                    </m:ctrlPr>
                  </m:sSubPr>
                  <m:e>
                    <m:r>
                      <w:rPr>
                        <w:rFonts w:ascii="Cambria Math" w:hAnsi="Cambria Math"/>
                      </w:rPr>
                      <m:t>TP</m:t>
                    </m:r>
                  </m:e>
                  <m:sub>
                    <m:r>
                      <w:rPr>
                        <w:rFonts w:ascii="Cambria Math" w:hAnsi="Cambria Math"/>
                      </w:rPr>
                      <m:t>i</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l</m:t>
                </m:r>
              </m:sup>
              <m:e>
                <m:r>
                  <w:rPr>
                    <w:rFonts w:ascii="Cambria Math" w:hAnsi="Cambria Math"/>
                  </w:rPr>
                  <m:t>(</m:t>
                </m:r>
                <m:sSub>
                  <m:sSubPr>
                    <m:ctrlPr>
                      <w:rPr>
                        <w:rFonts w:ascii="Cambria Math" w:hAnsi="Cambria Math"/>
                        <w:i/>
                      </w:rPr>
                    </m:ctrlPr>
                  </m:sSubPr>
                  <m:e>
                    <m:r>
                      <w:rPr>
                        <w:rFonts w:ascii="Cambria Math" w:hAnsi="Cambria Math"/>
                      </w:rPr>
                      <m:t>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FP</m:t>
                    </m:r>
                  </m:e>
                  <m:sub>
                    <m:r>
                      <w:rPr>
                        <w:rFonts w:ascii="Cambria Math" w:hAnsi="Cambria Math"/>
                      </w:rPr>
                      <m:t>i</m:t>
                    </m:r>
                  </m:sub>
                </m:sSub>
                <m:r>
                  <w:rPr>
                    <w:rFonts w:ascii="Cambria Math" w:hAnsi="Cambria Math"/>
                  </w:rPr>
                  <m:t>)</m:t>
                </m:r>
              </m:e>
            </m:nary>
          </m:den>
        </m:f>
        <m:r>
          <w:rPr>
            <w:rFonts w:ascii="Cambria Math" w:hAnsi="Cambria Math"/>
          </w:rPr>
          <m:t>×100%</m:t>
        </m:r>
      </m:oMath>
      <w:r>
        <w:tab/>
        <w:t xml:space="preserve">                        (4)</w:t>
      </w:r>
    </w:p>
    <w:p w14:paraId="0E297552" w14:textId="77777777" w:rsidR="00373645" w:rsidRPr="004F47DC" w:rsidRDefault="00373645" w:rsidP="00373645">
      <w:pPr>
        <w:pStyle w:val="ListParagraph"/>
        <w:pBdr>
          <w:top w:val="nil"/>
          <w:left w:val="nil"/>
          <w:bottom w:val="nil"/>
          <w:right w:val="nil"/>
          <w:between w:val="nil"/>
        </w:pBdr>
        <w:spacing w:line="235" w:lineRule="auto"/>
        <w:ind w:left="426"/>
        <w:jc w:val="both"/>
        <w:rPr>
          <w:color w:val="000000"/>
          <w:lang w:val="en-ID"/>
        </w:rPr>
      </w:pPr>
    </w:p>
    <w:p w14:paraId="67867B57" w14:textId="77777777" w:rsidR="00373645" w:rsidRPr="003714A1" w:rsidRDefault="00373645" w:rsidP="00373645">
      <w:pPr>
        <w:pStyle w:val="ListParagraph"/>
        <w:numPr>
          <w:ilvl w:val="3"/>
          <w:numId w:val="8"/>
        </w:numPr>
        <w:pBdr>
          <w:top w:val="nil"/>
          <w:left w:val="nil"/>
          <w:bottom w:val="nil"/>
          <w:right w:val="nil"/>
          <w:between w:val="nil"/>
        </w:pBdr>
        <w:spacing w:line="235" w:lineRule="auto"/>
        <w:ind w:left="426" w:hanging="426"/>
        <w:jc w:val="both"/>
        <w:rPr>
          <w:i/>
          <w:iCs/>
          <w:color w:val="000000"/>
          <w:lang w:val="en-ID"/>
        </w:rPr>
      </w:pPr>
      <w:r>
        <w:rPr>
          <w:i/>
          <w:iCs/>
          <w:color w:val="000000"/>
          <w:lang w:val="en-ID"/>
        </w:rPr>
        <w:t>ErrorRate</w:t>
      </w:r>
    </w:p>
    <w:p w14:paraId="2D36AD6C" w14:textId="77777777" w:rsidR="00373645" w:rsidRDefault="00373645" w:rsidP="00373645">
      <w:pPr>
        <w:rPr>
          <w:i/>
          <w:iCs/>
          <w:color w:val="000000"/>
          <w:lang w:val="en-ID"/>
        </w:rPr>
      </w:pPr>
      <w:r>
        <w:rPr>
          <w:i/>
          <w:iCs/>
          <w:color w:val="000000"/>
          <w:lang w:val="en-ID"/>
        </w:rPr>
        <w:t>Error Rate</w:t>
      </w:r>
      <w:r w:rsidRPr="003A0055">
        <w:rPr>
          <w:i/>
          <w:iCs/>
          <w:color w:val="000000"/>
          <w:lang w:val="en-ID"/>
        </w:rPr>
        <w:t xml:space="preserve"> </w:t>
      </w:r>
      <w:r w:rsidRPr="003A0055">
        <w:rPr>
          <w:color w:val="000000"/>
          <w:lang w:val="en-ID"/>
        </w:rPr>
        <w:t>mewakili persentase kesalahan klasifikasi. Perhitungan Error Rate dilakukan dengan menggunakan persamaan 5</w:t>
      </w:r>
      <w:r w:rsidRPr="003A0055">
        <w:rPr>
          <w:i/>
          <w:iCs/>
          <w:color w:val="000000"/>
          <w:lang w:val="en-ID"/>
        </w:rPr>
        <w:t>.</w:t>
      </w:r>
    </w:p>
    <w:p w14:paraId="25A7C288" w14:textId="77777777" w:rsidR="00373645" w:rsidRDefault="00373645" w:rsidP="00373645">
      <m:oMath>
        <m:r>
          <w:rPr>
            <w:rFonts w:ascii="Cambria Math" w:hAnsi="Cambria Math"/>
          </w:rPr>
          <m:t>Error Rate= 100%-Accuracy</m:t>
        </m:r>
      </m:oMath>
      <w:r>
        <w:tab/>
        <w:t xml:space="preserve">                        (5)</w:t>
      </w:r>
    </w:p>
    <w:p w14:paraId="2FDE9B06" w14:textId="77777777" w:rsidR="00373645" w:rsidRDefault="00373645" w:rsidP="00373645">
      <w:pPr>
        <w:pStyle w:val="ListParagraph"/>
        <w:ind w:left="0"/>
      </w:pPr>
      <w:r>
        <w:t xml:space="preserve">Keterangan : </w:t>
      </w:r>
    </w:p>
    <w:p w14:paraId="09EDF0D4" w14:textId="77777777" w:rsidR="00373645" w:rsidRDefault="00373645" w:rsidP="00373645">
      <w:pPr>
        <w:pStyle w:val="ListParagraph"/>
        <w:ind w:left="0"/>
      </w:pPr>
      <w:r>
        <w:rPr>
          <w:i/>
          <w:iCs/>
        </w:rPr>
        <w:t>TP</w:t>
      </w:r>
      <w:r>
        <w:rPr>
          <w:i/>
          <w:iCs/>
          <w:vertAlign w:val="subscript"/>
        </w:rPr>
        <w:t xml:space="preserve">i </w:t>
      </w:r>
      <w:r>
        <w:rPr>
          <w:i/>
          <w:iCs/>
        </w:rPr>
        <w:t xml:space="preserve">= </w:t>
      </w:r>
      <w:r w:rsidRPr="0019496E">
        <w:t>data positif yang terdeteksi dengan benar dalam</w:t>
      </w:r>
    </w:p>
    <w:p w14:paraId="083C989C" w14:textId="77777777" w:rsidR="00373645" w:rsidRDefault="00373645" w:rsidP="00373645">
      <w:r>
        <w:t xml:space="preserve">           </w:t>
      </w:r>
      <w:r w:rsidRPr="0019496E">
        <w:t>kelas</w:t>
      </w:r>
      <w:r>
        <w:t>-</w:t>
      </w:r>
      <w:r w:rsidRPr="0019496E">
        <w:t>i</w:t>
      </w:r>
    </w:p>
    <w:p w14:paraId="17B756DD" w14:textId="77777777" w:rsidR="00373645" w:rsidRDefault="00373645" w:rsidP="00373645">
      <w:pPr>
        <w:pStyle w:val="ListParagraph"/>
        <w:ind w:left="0"/>
      </w:pPr>
      <w:r>
        <w:rPr>
          <w:i/>
          <w:iCs/>
        </w:rPr>
        <w:t>TN</w:t>
      </w:r>
      <w:r>
        <w:rPr>
          <w:i/>
          <w:iCs/>
          <w:vertAlign w:val="subscript"/>
        </w:rPr>
        <w:t xml:space="preserve">i </w:t>
      </w:r>
      <w:r>
        <w:rPr>
          <w:i/>
          <w:iCs/>
        </w:rPr>
        <w:t xml:space="preserve">= </w:t>
      </w:r>
      <w:r>
        <w:t>data negatif yang terdeteksi benar pada kelas</w:t>
      </w:r>
    </w:p>
    <w:p w14:paraId="6F8C2CFB" w14:textId="77777777" w:rsidR="00373645" w:rsidRDefault="00373645" w:rsidP="00373645">
      <w:pPr>
        <w:pStyle w:val="ListParagraph"/>
        <w:ind w:left="-142" w:firstLine="720"/>
      </w:pPr>
      <w:r>
        <w:t>ke-</w:t>
      </w:r>
      <w:r>
        <w:rPr>
          <w:i/>
          <w:iCs/>
        </w:rPr>
        <w:t>i</w:t>
      </w:r>
    </w:p>
    <w:p w14:paraId="6FA68B12" w14:textId="77777777" w:rsidR="00373645" w:rsidRDefault="00373645" w:rsidP="00373645">
      <w:pPr>
        <w:pStyle w:val="ListParagraph"/>
        <w:ind w:left="0"/>
      </w:pPr>
      <w:r>
        <w:rPr>
          <w:i/>
          <w:iCs/>
        </w:rPr>
        <w:lastRenderedPageBreak/>
        <w:t>FP</w:t>
      </w:r>
      <w:r>
        <w:rPr>
          <w:i/>
          <w:iCs/>
          <w:vertAlign w:val="subscript"/>
        </w:rPr>
        <w:t xml:space="preserve">i </w:t>
      </w:r>
      <w:r>
        <w:rPr>
          <w:i/>
          <w:iCs/>
        </w:rPr>
        <w:t xml:space="preserve">= </w:t>
      </w:r>
      <w:r>
        <w:t>data negatif yang terdeteksi sebagai data positif</w:t>
      </w:r>
    </w:p>
    <w:p w14:paraId="63323556" w14:textId="77777777" w:rsidR="00373645" w:rsidRDefault="00373645" w:rsidP="00373645">
      <w:pPr>
        <w:pStyle w:val="ListParagraph"/>
        <w:ind w:left="567"/>
      </w:pPr>
      <w:r>
        <w:t>pada kelas ke-</w:t>
      </w:r>
      <w:r>
        <w:rPr>
          <w:i/>
          <w:iCs/>
        </w:rPr>
        <w:t>i</w:t>
      </w:r>
    </w:p>
    <w:p w14:paraId="18351191" w14:textId="77777777" w:rsidR="00373645" w:rsidRDefault="00373645" w:rsidP="00373645">
      <w:pPr>
        <w:pStyle w:val="ListParagraph"/>
        <w:ind w:left="0"/>
      </w:pPr>
      <w:r>
        <w:rPr>
          <w:i/>
          <w:iCs/>
        </w:rPr>
        <w:t>FN</w:t>
      </w:r>
      <w:r>
        <w:rPr>
          <w:i/>
          <w:iCs/>
          <w:vertAlign w:val="subscript"/>
        </w:rPr>
        <w:t xml:space="preserve">i </w:t>
      </w:r>
      <w:r>
        <w:rPr>
          <w:i/>
          <w:iCs/>
        </w:rPr>
        <w:t xml:space="preserve">= </w:t>
      </w:r>
      <w:r>
        <w:t>data positif yang terdeteksi sebagai data negatif</w:t>
      </w:r>
    </w:p>
    <w:p w14:paraId="46EF9BAD" w14:textId="77777777" w:rsidR="00373645" w:rsidRDefault="00373645" w:rsidP="00373645">
      <w:pPr>
        <w:pStyle w:val="ListParagraph"/>
        <w:ind w:left="567"/>
      </w:pPr>
      <w:r>
        <w:t>pada kelas ke-</w:t>
      </w:r>
      <w:r>
        <w:rPr>
          <w:i/>
          <w:iCs/>
        </w:rPr>
        <w:t>i</w:t>
      </w:r>
    </w:p>
    <w:p w14:paraId="713417EF" w14:textId="77777777" w:rsidR="00373645" w:rsidRPr="00D36C1D" w:rsidRDefault="00373645" w:rsidP="00373645">
      <w:pPr>
        <w:pBdr>
          <w:top w:val="nil"/>
          <w:left w:val="nil"/>
          <w:bottom w:val="nil"/>
          <w:right w:val="nil"/>
          <w:between w:val="nil"/>
        </w:pBdr>
        <w:spacing w:line="235" w:lineRule="auto"/>
        <w:jc w:val="both"/>
        <w:rPr>
          <w:color w:val="000000"/>
          <w:lang w:val="en-ID"/>
        </w:rPr>
      </w:pPr>
    </w:p>
    <w:p w14:paraId="76870EBA" w14:textId="77777777" w:rsidR="00373645" w:rsidRPr="0050744A" w:rsidRDefault="00373645" w:rsidP="00373645">
      <w:pPr>
        <w:numPr>
          <w:ilvl w:val="0"/>
          <w:numId w:val="14"/>
        </w:numPr>
        <w:spacing w:line="228" w:lineRule="auto"/>
        <w:ind w:left="426" w:hanging="426"/>
        <w:jc w:val="both"/>
        <w:rPr>
          <w:b/>
          <w:smallCaps/>
        </w:rPr>
      </w:pPr>
      <w:r w:rsidRPr="0050744A">
        <w:rPr>
          <w:b/>
          <w:smallCaps/>
        </w:rPr>
        <w:t>METODE PENELITIAN</w:t>
      </w:r>
    </w:p>
    <w:p w14:paraId="364CECC8" w14:textId="77777777" w:rsidR="00373645" w:rsidRPr="003363A8" w:rsidRDefault="00373645" w:rsidP="00373645">
      <w:pPr>
        <w:pStyle w:val="ListParagraph"/>
        <w:numPr>
          <w:ilvl w:val="1"/>
          <w:numId w:val="15"/>
        </w:numPr>
        <w:pBdr>
          <w:top w:val="nil"/>
          <w:left w:val="nil"/>
          <w:bottom w:val="nil"/>
          <w:right w:val="nil"/>
          <w:between w:val="nil"/>
        </w:pBdr>
        <w:spacing w:line="235" w:lineRule="auto"/>
        <w:ind w:left="426" w:hanging="426"/>
        <w:jc w:val="both"/>
        <w:rPr>
          <w:color w:val="000000"/>
        </w:rPr>
      </w:pPr>
      <w:r>
        <w:rPr>
          <w:b/>
          <w:color w:val="000000"/>
        </w:rPr>
        <w:t>Kebutuhan Fungsional</w:t>
      </w:r>
    </w:p>
    <w:p w14:paraId="40248E32" w14:textId="77777777" w:rsidR="00373645" w:rsidRDefault="00373645" w:rsidP="00373645">
      <w:pPr>
        <w:pBdr>
          <w:top w:val="nil"/>
          <w:left w:val="nil"/>
          <w:bottom w:val="nil"/>
          <w:right w:val="nil"/>
          <w:between w:val="nil"/>
        </w:pBdr>
        <w:spacing w:line="235" w:lineRule="auto"/>
        <w:ind w:firstLine="425"/>
        <w:jc w:val="both"/>
        <w:rPr>
          <w:color w:val="000000"/>
          <w:lang w:val="en-ID"/>
        </w:rPr>
      </w:pPr>
      <w:r w:rsidRPr="003363A8">
        <w:rPr>
          <w:color w:val="000000"/>
          <w:lang w:val="en-ID"/>
        </w:rPr>
        <w:t>Kebutuhan fungsional dalam “</w:t>
      </w:r>
      <w:bookmarkStart w:id="4" w:name="_Hlk147213838"/>
      <w:r w:rsidRPr="003363A8">
        <w:rPr>
          <w:color w:val="000000"/>
          <w:lang w:val="en-ID"/>
        </w:rPr>
        <w:t xml:space="preserve">Sistem Klasifikasi Data Penduduk Untuk Menentukan TPS Dengan Metode </w:t>
      </w:r>
      <w:r w:rsidRPr="00677469">
        <w:rPr>
          <w:i/>
          <w:iCs/>
          <w:color w:val="000000"/>
          <w:lang w:val="en-ID"/>
        </w:rPr>
        <w:t>K-Nearest Neighbor</w:t>
      </w:r>
      <w:r w:rsidRPr="003363A8">
        <w:rPr>
          <w:color w:val="000000"/>
          <w:lang w:val="en-ID"/>
        </w:rPr>
        <w:t xml:space="preserve"> Berbasis Website (Studi Kasus : Pemilu Desa Bululawang)</w:t>
      </w:r>
      <w:bookmarkEnd w:id="4"/>
      <w:r w:rsidRPr="003363A8">
        <w:rPr>
          <w:color w:val="000000"/>
          <w:lang w:val="en-ID"/>
        </w:rPr>
        <w:t>” ini adalah</w:t>
      </w:r>
      <w:r>
        <w:rPr>
          <w:color w:val="000000"/>
          <w:lang w:val="en-ID"/>
        </w:rPr>
        <w:t xml:space="preserve"> :</w:t>
      </w:r>
    </w:p>
    <w:p w14:paraId="556FF053" w14:textId="77777777" w:rsidR="00373645"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Pr>
          <w:color w:val="000000"/>
          <w:lang w:val="en-ID"/>
        </w:rPr>
        <w:t>Sistem dapat menyediakan proses login dengan ketentuan username dan password</w:t>
      </w:r>
    </w:p>
    <w:p w14:paraId="42638A07" w14:textId="77777777" w:rsidR="00373645" w:rsidRPr="003363A8"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sidRPr="003363A8">
        <w:rPr>
          <w:color w:val="000000"/>
          <w:lang w:val="en-ID"/>
        </w:rPr>
        <w:t>Sistem memiliki 2 user yaitu admin dan auditor.</w:t>
      </w:r>
    </w:p>
    <w:p w14:paraId="7FB2FB44" w14:textId="77777777" w:rsidR="00373645" w:rsidRPr="003363A8"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sidRPr="003363A8">
        <w:rPr>
          <w:color w:val="000000"/>
          <w:lang w:val="en-ID"/>
        </w:rPr>
        <w:t>Sitem memiliki fitur untuk mengelola data penduduk dan data TPS.</w:t>
      </w:r>
    </w:p>
    <w:p w14:paraId="105E5FE9" w14:textId="77777777" w:rsidR="00373645" w:rsidRPr="003363A8"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sidRPr="003363A8">
        <w:rPr>
          <w:color w:val="000000"/>
          <w:lang w:val="en-ID"/>
        </w:rPr>
        <w:t xml:space="preserve">Sistem dapat melakukan klasifikasi data penduduk berdasarkan data alamat, RT dan RW. </w:t>
      </w:r>
    </w:p>
    <w:p w14:paraId="0F921908" w14:textId="77777777" w:rsidR="00373645" w:rsidRPr="003363A8"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sidRPr="003363A8">
        <w:rPr>
          <w:color w:val="000000"/>
          <w:lang w:val="en-ID"/>
        </w:rPr>
        <w:t>Sistem dapat menentukan TPS berdasarkan hasil klasifikasi.</w:t>
      </w:r>
    </w:p>
    <w:p w14:paraId="72D701E6" w14:textId="77777777" w:rsidR="00373645" w:rsidRDefault="00373645" w:rsidP="00373645">
      <w:pPr>
        <w:numPr>
          <w:ilvl w:val="2"/>
          <w:numId w:val="19"/>
        </w:numPr>
        <w:pBdr>
          <w:top w:val="nil"/>
          <w:left w:val="nil"/>
          <w:bottom w:val="nil"/>
          <w:right w:val="nil"/>
          <w:between w:val="nil"/>
        </w:pBdr>
        <w:spacing w:line="235" w:lineRule="auto"/>
        <w:ind w:left="426" w:hanging="426"/>
        <w:jc w:val="both"/>
        <w:rPr>
          <w:color w:val="000000"/>
          <w:lang w:val="en-ID"/>
        </w:rPr>
      </w:pPr>
      <w:r w:rsidRPr="003363A8">
        <w:rPr>
          <w:color w:val="000000"/>
          <w:lang w:val="en-ID"/>
        </w:rPr>
        <w:t>Sistem memiliki fitur audit hasil klasifikasi yang telah dilakukan oleh admin.</w:t>
      </w:r>
    </w:p>
    <w:p w14:paraId="3D70C506" w14:textId="77777777" w:rsidR="00373645" w:rsidRPr="003363A8" w:rsidRDefault="00373645" w:rsidP="00373645">
      <w:pPr>
        <w:pBdr>
          <w:top w:val="nil"/>
          <w:left w:val="nil"/>
          <w:bottom w:val="nil"/>
          <w:right w:val="nil"/>
          <w:between w:val="nil"/>
        </w:pBdr>
        <w:spacing w:line="235" w:lineRule="auto"/>
        <w:ind w:left="426"/>
        <w:jc w:val="both"/>
        <w:rPr>
          <w:color w:val="000000"/>
          <w:lang w:val="en-ID"/>
        </w:rPr>
      </w:pPr>
    </w:p>
    <w:p w14:paraId="2A434362" w14:textId="77777777" w:rsidR="00373645" w:rsidRPr="003363A8" w:rsidRDefault="00373645" w:rsidP="00373645">
      <w:pPr>
        <w:pStyle w:val="ListParagraph"/>
        <w:numPr>
          <w:ilvl w:val="1"/>
          <w:numId w:val="15"/>
        </w:numPr>
        <w:pBdr>
          <w:top w:val="nil"/>
          <w:left w:val="nil"/>
          <w:bottom w:val="nil"/>
          <w:right w:val="nil"/>
          <w:between w:val="nil"/>
        </w:pBdr>
        <w:spacing w:line="235" w:lineRule="auto"/>
        <w:ind w:left="426" w:hanging="426"/>
        <w:jc w:val="both"/>
        <w:rPr>
          <w:color w:val="000000"/>
        </w:rPr>
      </w:pPr>
      <w:r>
        <w:rPr>
          <w:b/>
          <w:color w:val="000000"/>
        </w:rPr>
        <w:t>Kebutuhan Fungsional</w:t>
      </w:r>
    </w:p>
    <w:p w14:paraId="717CD606" w14:textId="77777777" w:rsidR="00373645" w:rsidRDefault="00373645" w:rsidP="00373645">
      <w:pPr>
        <w:pBdr>
          <w:top w:val="nil"/>
          <w:left w:val="nil"/>
          <w:bottom w:val="nil"/>
          <w:right w:val="nil"/>
          <w:between w:val="nil"/>
        </w:pBdr>
        <w:spacing w:line="235" w:lineRule="auto"/>
        <w:ind w:firstLine="426"/>
        <w:jc w:val="both"/>
        <w:rPr>
          <w:color w:val="000000"/>
          <w:lang w:val="en-ID"/>
        </w:rPr>
      </w:pPr>
      <w:r w:rsidRPr="003363A8">
        <w:rPr>
          <w:color w:val="000000"/>
          <w:lang w:val="en-ID"/>
        </w:rPr>
        <w:t xml:space="preserve">Dalam konteks, Sistem Klasifikasi Data Penduduk Untuk Menentukan TPS Dengan Metode </w:t>
      </w:r>
      <w:r w:rsidRPr="00677469">
        <w:rPr>
          <w:i/>
          <w:iCs/>
          <w:color w:val="000000"/>
          <w:lang w:val="en-ID"/>
        </w:rPr>
        <w:t>K-Nearest Neighbor</w:t>
      </w:r>
      <w:r w:rsidRPr="003363A8">
        <w:rPr>
          <w:color w:val="000000"/>
          <w:lang w:val="en-ID"/>
        </w:rPr>
        <w:t xml:space="preserve"> Berbasis Website (Studi Kasus : Pemilu Desa Bululawang), beberapa kebutuhan non-fungsional yang mungkin termasuk :</w:t>
      </w:r>
    </w:p>
    <w:p w14:paraId="5D2B92B3" w14:textId="77777777" w:rsidR="00373645" w:rsidRPr="003363A8" w:rsidRDefault="00373645" w:rsidP="00373645">
      <w:pPr>
        <w:numPr>
          <w:ilvl w:val="0"/>
          <w:numId w:val="20"/>
        </w:numPr>
        <w:pBdr>
          <w:top w:val="nil"/>
          <w:left w:val="nil"/>
          <w:bottom w:val="nil"/>
          <w:right w:val="nil"/>
          <w:between w:val="nil"/>
        </w:pBdr>
        <w:spacing w:line="235" w:lineRule="auto"/>
        <w:ind w:left="426" w:hanging="426"/>
        <w:jc w:val="both"/>
        <w:rPr>
          <w:color w:val="000000"/>
          <w:lang w:val="en-ID"/>
        </w:rPr>
      </w:pPr>
      <w:r w:rsidRPr="003363A8">
        <w:rPr>
          <w:color w:val="000000"/>
          <w:lang w:val="en-ID"/>
        </w:rPr>
        <w:t xml:space="preserve">Harus menampilkan tampilan utama </w:t>
      </w:r>
      <w:r w:rsidRPr="003363A8">
        <w:rPr>
          <w:i/>
          <w:color w:val="000000"/>
          <w:lang w:val="en-ID"/>
        </w:rPr>
        <w:t>website</w:t>
      </w:r>
      <w:r w:rsidRPr="003363A8">
        <w:rPr>
          <w:color w:val="000000"/>
          <w:lang w:val="en-ID"/>
        </w:rPr>
        <w:t xml:space="preserve"> dengan tampilan yang mudah dioperasikan.</w:t>
      </w:r>
    </w:p>
    <w:p w14:paraId="6BA7B3DE" w14:textId="77777777" w:rsidR="00373645" w:rsidRPr="003363A8" w:rsidRDefault="00373645" w:rsidP="00373645">
      <w:pPr>
        <w:numPr>
          <w:ilvl w:val="0"/>
          <w:numId w:val="20"/>
        </w:numPr>
        <w:pBdr>
          <w:top w:val="nil"/>
          <w:left w:val="nil"/>
          <w:bottom w:val="nil"/>
          <w:right w:val="nil"/>
          <w:between w:val="nil"/>
        </w:pBdr>
        <w:spacing w:line="235" w:lineRule="auto"/>
        <w:ind w:left="426" w:hanging="426"/>
        <w:jc w:val="both"/>
        <w:rPr>
          <w:color w:val="000000"/>
          <w:lang w:val="en-ID"/>
        </w:rPr>
      </w:pPr>
      <w:r w:rsidRPr="003363A8">
        <w:rPr>
          <w:color w:val="000000"/>
          <w:lang w:val="en-ID"/>
        </w:rPr>
        <w:t>Harus dapat berjalan dibanyak browser browser.</w:t>
      </w:r>
    </w:p>
    <w:p w14:paraId="1BAC397F" w14:textId="77777777" w:rsidR="00373645" w:rsidRPr="003363A8" w:rsidRDefault="00373645" w:rsidP="00373645">
      <w:pPr>
        <w:numPr>
          <w:ilvl w:val="0"/>
          <w:numId w:val="20"/>
        </w:numPr>
        <w:pBdr>
          <w:top w:val="nil"/>
          <w:left w:val="nil"/>
          <w:bottom w:val="nil"/>
          <w:right w:val="nil"/>
          <w:between w:val="nil"/>
        </w:pBdr>
        <w:spacing w:line="235" w:lineRule="auto"/>
        <w:ind w:left="426" w:hanging="426"/>
        <w:jc w:val="both"/>
        <w:rPr>
          <w:color w:val="000000"/>
          <w:lang w:val="en-ID"/>
        </w:rPr>
      </w:pPr>
      <w:r w:rsidRPr="003363A8">
        <w:rPr>
          <w:color w:val="000000"/>
          <w:lang w:val="en-ID"/>
        </w:rPr>
        <w:t>Tampilan harus responsive agar dapat diakses pada perangkat dengan ukuran layar yang berbeda</w:t>
      </w:r>
    </w:p>
    <w:p w14:paraId="39267BB4" w14:textId="77777777" w:rsidR="00373645" w:rsidRDefault="00373645" w:rsidP="00373645">
      <w:pPr>
        <w:numPr>
          <w:ilvl w:val="0"/>
          <w:numId w:val="20"/>
        </w:numPr>
        <w:pBdr>
          <w:top w:val="nil"/>
          <w:left w:val="nil"/>
          <w:bottom w:val="nil"/>
          <w:right w:val="nil"/>
          <w:between w:val="nil"/>
        </w:pBdr>
        <w:spacing w:line="235" w:lineRule="auto"/>
        <w:ind w:left="426" w:hanging="426"/>
        <w:jc w:val="both"/>
        <w:rPr>
          <w:color w:val="000000"/>
          <w:lang w:val="en-ID"/>
        </w:rPr>
      </w:pPr>
      <w:r w:rsidRPr="003363A8">
        <w:rPr>
          <w:color w:val="000000"/>
          <w:lang w:val="en-ID"/>
        </w:rPr>
        <w:t>Sistem harus dapat diakses selama 24 jam.</w:t>
      </w:r>
    </w:p>
    <w:p w14:paraId="14647592" w14:textId="77777777" w:rsidR="00373645" w:rsidRPr="003363A8" w:rsidRDefault="00373645" w:rsidP="00373645">
      <w:pPr>
        <w:pBdr>
          <w:top w:val="nil"/>
          <w:left w:val="nil"/>
          <w:bottom w:val="nil"/>
          <w:right w:val="nil"/>
          <w:between w:val="nil"/>
        </w:pBdr>
        <w:spacing w:line="235" w:lineRule="auto"/>
        <w:ind w:left="426"/>
        <w:jc w:val="both"/>
        <w:rPr>
          <w:color w:val="000000"/>
          <w:lang w:val="en-ID"/>
        </w:rPr>
      </w:pPr>
    </w:p>
    <w:p w14:paraId="6CFF18F6" w14:textId="77777777" w:rsidR="00373645" w:rsidRPr="003363A8" w:rsidRDefault="00373645" w:rsidP="00373645">
      <w:pPr>
        <w:pStyle w:val="ListParagraph"/>
        <w:numPr>
          <w:ilvl w:val="1"/>
          <w:numId w:val="15"/>
        </w:numPr>
        <w:pBdr>
          <w:top w:val="nil"/>
          <w:left w:val="nil"/>
          <w:bottom w:val="nil"/>
          <w:right w:val="nil"/>
          <w:between w:val="nil"/>
        </w:pBdr>
        <w:spacing w:line="235" w:lineRule="auto"/>
        <w:ind w:left="426" w:hanging="426"/>
        <w:jc w:val="both"/>
        <w:rPr>
          <w:color w:val="000000"/>
        </w:rPr>
      </w:pPr>
      <w:r>
        <w:rPr>
          <w:b/>
          <w:color w:val="000000"/>
        </w:rPr>
        <w:t>Use Case Diagram</w:t>
      </w:r>
    </w:p>
    <w:p w14:paraId="116D74AE" w14:textId="77777777" w:rsidR="00373645" w:rsidRDefault="00373645" w:rsidP="00373645">
      <w:pPr>
        <w:ind w:firstLine="426"/>
        <w:jc w:val="both"/>
      </w:pPr>
      <w:r>
        <w:t xml:space="preserve">Rancangan </w:t>
      </w:r>
      <w:r>
        <w:rPr>
          <w:i/>
          <w:iCs/>
        </w:rPr>
        <w:t>use case</w:t>
      </w:r>
      <w:r>
        <w:t xml:space="preserve"> </w:t>
      </w:r>
      <w:r>
        <w:rPr>
          <w:i/>
          <w:iCs/>
        </w:rPr>
        <w:t>diagram</w:t>
      </w:r>
      <w:r>
        <w:t xml:space="preserve"> yang ada pada penilitian ini adalah:</w:t>
      </w:r>
    </w:p>
    <w:p w14:paraId="2F21EC7C" w14:textId="77777777" w:rsidR="00373645" w:rsidRDefault="00373645" w:rsidP="00373645">
      <w:pPr>
        <w:jc w:val="center"/>
      </w:pPr>
      <w:r>
        <w:rPr>
          <w:noProof/>
        </w:rPr>
        <w:drawing>
          <wp:inline distT="0" distB="0" distL="0" distR="0" wp14:anchorId="119AC336" wp14:editId="793FB951">
            <wp:extent cx="2628900" cy="1958540"/>
            <wp:effectExtent l="0" t="0" r="0" b="3810"/>
            <wp:docPr id="82682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831" cy="1962213"/>
                    </a:xfrm>
                    <a:prstGeom prst="rect">
                      <a:avLst/>
                    </a:prstGeom>
                    <a:noFill/>
                    <a:ln>
                      <a:noFill/>
                    </a:ln>
                  </pic:spPr>
                </pic:pic>
              </a:graphicData>
            </a:graphic>
          </wp:inline>
        </w:drawing>
      </w:r>
    </w:p>
    <w:p w14:paraId="437A3081" w14:textId="77777777" w:rsidR="00373645" w:rsidRPr="00D36C1D" w:rsidRDefault="00373645" w:rsidP="00373645">
      <w:pPr>
        <w:pBdr>
          <w:top w:val="nil"/>
          <w:left w:val="nil"/>
          <w:bottom w:val="nil"/>
          <w:right w:val="nil"/>
          <w:between w:val="nil"/>
        </w:pBdr>
        <w:spacing w:after="240"/>
        <w:jc w:val="center"/>
        <w:rPr>
          <w:color w:val="000000"/>
        </w:rPr>
      </w:pPr>
      <w:r>
        <w:rPr>
          <w:color w:val="000000"/>
        </w:rPr>
        <w:t>Gambar 2 Rancangan use case diagram</w:t>
      </w:r>
    </w:p>
    <w:p w14:paraId="41A3AE70" w14:textId="77777777" w:rsidR="00373645" w:rsidRDefault="00373645" w:rsidP="00373645">
      <w:pPr>
        <w:ind w:firstLine="426"/>
        <w:jc w:val="both"/>
      </w:pPr>
      <w:r>
        <w:t>P</w:t>
      </w:r>
      <w:r w:rsidRPr="00286D24">
        <w:rPr>
          <w:lang w:val="id-ID"/>
        </w:rPr>
        <w:t>anitia pemungutan suara berperan sebagai admin utama dalam sistem. Mereka memiliki akses ke fitur CRUD</w:t>
      </w:r>
      <w:r>
        <w:t xml:space="preserve"> </w:t>
      </w:r>
      <w:r w:rsidRPr="00286D24">
        <w:rPr>
          <w:lang w:val="id-ID"/>
        </w:rPr>
        <w:t>data penduduk TPS</w:t>
      </w:r>
      <w:r>
        <w:t>, dan Klasifikasi</w:t>
      </w:r>
      <w:r w:rsidRPr="00286D24">
        <w:rPr>
          <w:lang w:val="id-ID"/>
        </w:rPr>
        <w:t>.</w:t>
      </w:r>
      <w:r>
        <w:t xml:space="preserve"> Kemudian terdapat aktor auditor yang dimana disini adalah ketua panitia pemungutan suara. Auditor data </w:t>
      </w:r>
      <w:r>
        <w:t>melakukan audit data yang sudah dikelola oleh admin. Data tersebut adalah data penduduk, data TPS dan hasil dari proses klasifikasi.</w:t>
      </w:r>
    </w:p>
    <w:p w14:paraId="3F67D5E8" w14:textId="77777777" w:rsidR="00373645" w:rsidRPr="00286D24" w:rsidRDefault="00373645" w:rsidP="00373645">
      <w:pPr>
        <w:ind w:firstLine="426"/>
        <w:jc w:val="both"/>
      </w:pPr>
    </w:p>
    <w:p w14:paraId="0D85E93F" w14:textId="77777777" w:rsidR="00373645" w:rsidRPr="00286D24" w:rsidRDefault="00373645" w:rsidP="00373645">
      <w:pPr>
        <w:pStyle w:val="ListParagraph"/>
        <w:numPr>
          <w:ilvl w:val="1"/>
          <w:numId w:val="15"/>
        </w:numPr>
        <w:pBdr>
          <w:top w:val="nil"/>
          <w:left w:val="nil"/>
          <w:bottom w:val="nil"/>
          <w:right w:val="nil"/>
          <w:between w:val="nil"/>
        </w:pBdr>
        <w:spacing w:line="235" w:lineRule="auto"/>
        <w:ind w:left="426" w:hanging="426"/>
        <w:jc w:val="both"/>
        <w:rPr>
          <w:color w:val="000000"/>
        </w:rPr>
      </w:pPr>
      <w:r>
        <w:rPr>
          <w:b/>
          <w:color w:val="000000"/>
        </w:rPr>
        <w:t>Flowchart Metode</w:t>
      </w:r>
    </w:p>
    <w:p w14:paraId="6551BFB2" w14:textId="77777777" w:rsidR="00373645" w:rsidRDefault="00373645" w:rsidP="00373645">
      <w:pPr>
        <w:pStyle w:val="ListParagraph"/>
        <w:pBdr>
          <w:top w:val="nil"/>
          <w:left w:val="nil"/>
          <w:bottom w:val="nil"/>
          <w:right w:val="nil"/>
          <w:between w:val="nil"/>
        </w:pBdr>
        <w:spacing w:line="235" w:lineRule="auto"/>
        <w:ind w:left="426"/>
        <w:jc w:val="center"/>
        <w:rPr>
          <w:color w:val="000000"/>
        </w:rPr>
      </w:pPr>
      <w:r>
        <w:rPr>
          <w:noProof/>
        </w:rPr>
        <w:drawing>
          <wp:inline distT="0" distB="0" distL="0" distR="0" wp14:anchorId="1CB55C4D" wp14:editId="74A2C3D2">
            <wp:extent cx="2044419" cy="2985655"/>
            <wp:effectExtent l="0" t="0" r="0" b="5715"/>
            <wp:docPr id="144042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2820" cy="2997923"/>
                    </a:xfrm>
                    <a:prstGeom prst="rect">
                      <a:avLst/>
                    </a:prstGeom>
                    <a:noFill/>
                    <a:ln>
                      <a:noFill/>
                    </a:ln>
                  </pic:spPr>
                </pic:pic>
              </a:graphicData>
            </a:graphic>
          </wp:inline>
        </w:drawing>
      </w:r>
    </w:p>
    <w:p w14:paraId="0C33F725" w14:textId="77777777" w:rsidR="00373645" w:rsidRPr="00D36C1D" w:rsidRDefault="00373645" w:rsidP="00373645">
      <w:pPr>
        <w:pBdr>
          <w:top w:val="nil"/>
          <w:left w:val="nil"/>
          <w:bottom w:val="nil"/>
          <w:right w:val="nil"/>
          <w:between w:val="nil"/>
        </w:pBdr>
        <w:spacing w:after="240"/>
        <w:jc w:val="center"/>
        <w:rPr>
          <w:color w:val="000000"/>
        </w:rPr>
      </w:pPr>
      <w:r>
        <w:rPr>
          <w:color w:val="000000"/>
        </w:rPr>
        <w:t xml:space="preserve">Gambar 3 Flowchart metode </w:t>
      </w:r>
    </w:p>
    <w:p w14:paraId="409CF400" w14:textId="77777777" w:rsidR="00373645" w:rsidRPr="0050744A" w:rsidRDefault="00373645" w:rsidP="00373645">
      <w:pPr>
        <w:pStyle w:val="ListParagraph"/>
        <w:pBdr>
          <w:top w:val="nil"/>
          <w:left w:val="nil"/>
          <w:bottom w:val="nil"/>
          <w:right w:val="nil"/>
          <w:between w:val="nil"/>
        </w:pBdr>
        <w:spacing w:line="235" w:lineRule="auto"/>
        <w:ind w:left="0" w:firstLine="426"/>
        <w:jc w:val="both"/>
        <w:rPr>
          <w:color w:val="000000"/>
        </w:rPr>
      </w:pPr>
      <w:r w:rsidRPr="00286D24">
        <w:rPr>
          <w:color w:val="000000"/>
        </w:rPr>
        <w:t xml:space="preserve">Gambar 5 merupakan gambar dari Flowchart Metode </w:t>
      </w:r>
      <w:r w:rsidRPr="00677469">
        <w:rPr>
          <w:i/>
          <w:color w:val="000000"/>
        </w:rPr>
        <w:t>K-Nearest Neighbor</w:t>
      </w:r>
      <w:r w:rsidRPr="00286D24">
        <w:rPr>
          <w:color w:val="000000"/>
        </w:rPr>
        <w:t>, pada gambar diatas terdapat proses yang dilakukan dalam metode KNN, Berikut adalah penjelasan Flowchart Metode K-NN</w:t>
      </w:r>
      <w:r>
        <w:rPr>
          <w:color w:val="000000"/>
        </w:rPr>
        <w:t xml:space="preserve"> :</w:t>
      </w:r>
    </w:p>
    <w:p w14:paraId="60496842" w14:textId="77777777" w:rsidR="00373645" w:rsidRPr="00286D24"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sidRPr="00286D24">
        <w:rPr>
          <w:color w:val="000000"/>
        </w:rPr>
        <w:t>Input Data Training dan Testing</w:t>
      </w:r>
    </w:p>
    <w:p w14:paraId="7B319805"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rPr>
      </w:pPr>
      <w:r w:rsidRPr="00286D24">
        <w:rPr>
          <w:color w:val="000000"/>
        </w:rPr>
        <w:t>Data yang diperlukan adalah id penduduk nama,alamat yang sudah menjadi id alamat, Nomor RT, Nomor RW, TPS sebagai label</w:t>
      </w:r>
      <w:r>
        <w:rPr>
          <w:color w:val="000000"/>
        </w:rPr>
        <w:t>. Data testing pada proses KNN dimana tidak terdapat data TPS karena nantinya akan diberikan prediksi TPS saat perhitungan.</w:t>
      </w:r>
    </w:p>
    <w:p w14:paraId="38A1F52C" w14:textId="77777777" w:rsidR="00373645" w:rsidRPr="00050118"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Pr>
          <w:color w:val="000000"/>
        </w:rPr>
        <w:t>Menentukan nilai K</w:t>
      </w:r>
    </w:p>
    <w:p w14:paraId="38476E7A"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rPr>
      </w:pPr>
      <w:r w:rsidRPr="00050118">
        <w:rPr>
          <w:color w:val="000000"/>
        </w:rPr>
        <w:t xml:space="preserve">Nilai K pada algoritma mengacu pada jumlah tetangga terdekat yang akan diambil dalam proses voting kelas. Pada penelitian kali ini nilai K yang akan digunakan adalah </w:t>
      </w:r>
      <w:r>
        <w:rPr>
          <w:color w:val="000000"/>
        </w:rPr>
        <w:t>3</w:t>
      </w:r>
      <w:r w:rsidRPr="00050118">
        <w:rPr>
          <w:color w:val="000000"/>
        </w:rPr>
        <w:t>.</w:t>
      </w:r>
    </w:p>
    <w:p w14:paraId="276621D4" w14:textId="77777777" w:rsidR="00373645"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Pr>
          <w:color w:val="000000"/>
        </w:rPr>
        <w:t>Menghitung jarak</w:t>
      </w:r>
    </w:p>
    <w:p w14:paraId="142C7DE3" w14:textId="77777777" w:rsidR="00373645" w:rsidRDefault="00373645" w:rsidP="00373645">
      <w:pPr>
        <w:pStyle w:val="ListParagraph"/>
        <w:pBdr>
          <w:top w:val="nil"/>
          <w:left w:val="nil"/>
          <w:bottom w:val="nil"/>
          <w:right w:val="nil"/>
          <w:between w:val="nil"/>
        </w:pBdr>
        <w:spacing w:line="235" w:lineRule="auto"/>
        <w:ind w:left="0" w:firstLine="426"/>
        <w:jc w:val="both"/>
      </w:pPr>
      <w:r>
        <w:t xml:space="preserve">Proses perhitungan jarak antara data tetangga menggunakan metode </w:t>
      </w:r>
      <w:r>
        <w:rPr>
          <w:i/>
          <w:iCs/>
        </w:rPr>
        <w:t>Euclidean Distance</w:t>
      </w:r>
      <w:r>
        <w:t>. Data testing akan dicari jumlah jarak pada setiap data training, jarak tersebut dihutung dengan menggunakan persamaan 1.</w:t>
      </w:r>
    </w:p>
    <w:p w14:paraId="09E625F7" w14:textId="77777777" w:rsidR="00373645"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Pr>
          <w:color w:val="000000"/>
        </w:rPr>
        <w:t xml:space="preserve">Mengurutkan jarak dari yang terkecil </w:t>
      </w:r>
    </w:p>
    <w:p w14:paraId="5D4B268E" w14:textId="77777777" w:rsidR="00373645" w:rsidRPr="0060055D" w:rsidRDefault="00373645" w:rsidP="00373645">
      <w:pPr>
        <w:pStyle w:val="ListParagraph"/>
        <w:pBdr>
          <w:top w:val="nil"/>
          <w:left w:val="nil"/>
          <w:bottom w:val="nil"/>
          <w:right w:val="nil"/>
          <w:between w:val="nil"/>
        </w:pBdr>
        <w:spacing w:line="235" w:lineRule="auto"/>
        <w:ind w:left="0" w:firstLine="426"/>
        <w:jc w:val="both"/>
        <w:rPr>
          <w:color w:val="000000"/>
        </w:rPr>
      </w:pPr>
      <w:r>
        <w:rPr>
          <w:color w:val="000000"/>
        </w:rPr>
        <w:t>Hasil dari perhitungan jarak akan diurutkan dari yang terkecil. Hal ini bertujuan untuk mengetahui kesamaan data testing dengan data training untuk pertimbangan klasifikai.</w:t>
      </w:r>
    </w:p>
    <w:p w14:paraId="27130DC6" w14:textId="77777777" w:rsidR="00373645"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Pr>
          <w:color w:val="000000"/>
        </w:rPr>
        <w:t>Menyeleksi K data dengan jarak terkecil</w:t>
      </w:r>
    </w:p>
    <w:p w14:paraId="210425E5"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rPr>
      </w:pPr>
      <w:r>
        <w:rPr>
          <w:color w:val="000000"/>
        </w:rPr>
        <w:t>Data jarak yang sudah diurutkan kemudian akan diambil sejumlah K data untuk dilakukan proses voting kelas.</w:t>
      </w:r>
    </w:p>
    <w:p w14:paraId="079C924D" w14:textId="77777777" w:rsidR="009B3B25" w:rsidRDefault="009B3B25" w:rsidP="00373645">
      <w:pPr>
        <w:pStyle w:val="ListParagraph"/>
        <w:pBdr>
          <w:top w:val="nil"/>
          <w:left w:val="nil"/>
          <w:bottom w:val="nil"/>
          <w:right w:val="nil"/>
          <w:between w:val="nil"/>
        </w:pBdr>
        <w:spacing w:line="235" w:lineRule="auto"/>
        <w:ind w:left="0" w:firstLine="426"/>
        <w:jc w:val="both"/>
        <w:rPr>
          <w:color w:val="000000"/>
        </w:rPr>
      </w:pPr>
    </w:p>
    <w:p w14:paraId="0E8737DD" w14:textId="77777777" w:rsidR="009B3B25" w:rsidRDefault="009B3B25" w:rsidP="00373645">
      <w:pPr>
        <w:pStyle w:val="ListParagraph"/>
        <w:pBdr>
          <w:top w:val="nil"/>
          <w:left w:val="nil"/>
          <w:bottom w:val="nil"/>
          <w:right w:val="nil"/>
          <w:between w:val="nil"/>
        </w:pBdr>
        <w:spacing w:line="235" w:lineRule="auto"/>
        <w:ind w:left="0" w:firstLine="426"/>
        <w:jc w:val="both"/>
        <w:rPr>
          <w:color w:val="000000"/>
        </w:rPr>
      </w:pPr>
    </w:p>
    <w:p w14:paraId="372E882D" w14:textId="77777777" w:rsidR="00373645" w:rsidRDefault="00373645" w:rsidP="00373645">
      <w:pPr>
        <w:pStyle w:val="ListParagraph"/>
        <w:numPr>
          <w:ilvl w:val="0"/>
          <w:numId w:val="21"/>
        </w:numPr>
        <w:pBdr>
          <w:top w:val="nil"/>
          <w:left w:val="nil"/>
          <w:bottom w:val="nil"/>
          <w:right w:val="nil"/>
          <w:between w:val="nil"/>
        </w:pBdr>
        <w:spacing w:line="235" w:lineRule="auto"/>
        <w:ind w:left="426" w:hanging="426"/>
        <w:rPr>
          <w:color w:val="000000"/>
        </w:rPr>
      </w:pPr>
      <w:r>
        <w:rPr>
          <w:color w:val="000000"/>
        </w:rPr>
        <w:lastRenderedPageBreak/>
        <w:t>Voting kelas terbanyak dan hasil klasifikasi</w:t>
      </w:r>
    </w:p>
    <w:p w14:paraId="0F2AF2DA"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rPr>
      </w:pPr>
      <w:r>
        <w:rPr>
          <w:color w:val="000000"/>
        </w:rPr>
        <w:t xml:space="preserve">Setelah diambil K jumlah data maka langkah selanjutnya adalah melakukan </w:t>
      </w:r>
      <w:r w:rsidRPr="00D3057F">
        <w:rPr>
          <w:color w:val="000000"/>
        </w:rPr>
        <w:t>voting</w:t>
      </w:r>
      <w:r>
        <w:rPr>
          <w:color w:val="000000"/>
        </w:rPr>
        <w:t xml:space="preserve"> dengan melihat jumlah klasifikasi tetangga mayoritas dari data training. Kelas mayoritas akan dipilih sebagai prediksi klasifikasi.</w:t>
      </w:r>
    </w:p>
    <w:p w14:paraId="5D9CE638" w14:textId="77777777" w:rsidR="00373645" w:rsidRDefault="00373645" w:rsidP="00373645">
      <w:pPr>
        <w:pStyle w:val="ListParagraph"/>
        <w:pBdr>
          <w:top w:val="nil"/>
          <w:left w:val="nil"/>
          <w:bottom w:val="nil"/>
          <w:right w:val="nil"/>
          <w:between w:val="nil"/>
        </w:pBdr>
        <w:spacing w:line="235" w:lineRule="auto"/>
        <w:ind w:left="0" w:firstLine="426"/>
        <w:jc w:val="both"/>
        <w:rPr>
          <w:color w:val="000000"/>
        </w:rPr>
      </w:pPr>
    </w:p>
    <w:p w14:paraId="7DB35A20" w14:textId="77777777" w:rsidR="00373645" w:rsidRPr="003363A8" w:rsidRDefault="00373645" w:rsidP="00373645">
      <w:pPr>
        <w:pStyle w:val="ListParagraph"/>
        <w:numPr>
          <w:ilvl w:val="1"/>
          <w:numId w:val="15"/>
        </w:numPr>
        <w:pBdr>
          <w:top w:val="nil"/>
          <w:left w:val="nil"/>
          <w:bottom w:val="nil"/>
          <w:right w:val="nil"/>
          <w:between w:val="nil"/>
        </w:pBdr>
        <w:spacing w:line="235" w:lineRule="auto"/>
        <w:ind w:left="426" w:hanging="426"/>
        <w:jc w:val="both"/>
        <w:rPr>
          <w:color w:val="000000"/>
        </w:rPr>
      </w:pPr>
      <w:r>
        <w:rPr>
          <w:b/>
          <w:color w:val="000000"/>
        </w:rPr>
        <w:t>Blok Diagram</w:t>
      </w:r>
    </w:p>
    <w:p w14:paraId="64958205" w14:textId="77777777" w:rsidR="00373645" w:rsidRDefault="00373645" w:rsidP="00373645">
      <w:pPr>
        <w:pBdr>
          <w:top w:val="nil"/>
          <w:left w:val="nil"/>
          <w:bottom w:val="nil"/>
          <w:right w:val="nil"/>
          <w:between w:val="nil"/>
        </w:pBdr>
        <w:spacing w:line="235" w:lineRule="auto"/>
        <w:ind w:firstLine="426"/>
        <w:jc w:val="both"/>
        <w:rPr>
          <w:color w:val="000000"/>
        </w:rPr>
      </w:pPr>
      <w:r w:rsidRPr="00634C56">
        <w:rPr>
          <w:color w:val="000000"/>
        </w:rPr>
        <w:t>Pada website ini, adapun diagram alir untuk input, proses dan output sebagai berikut :</w:t>
      </w:r>
    </w:p>
    <w:p w14:paraId="56A9F885" w14:textId="77777777" w:rsidR="00373645" w:rsidRDefault="00373645" w:rsidP="00373645">
      <w:pPr>
        <w:pBdr>
          <w:top w:val="nil"/>
          <w:left w:val="nil"/>
          <w:bottom w:val="nil"/>
          <w:right w:val="nil"/>
          <w:between w:val="nil"/>
        </w:pBdr>
        <w:spacing w:line="235" w:lineRule="auto"/>
        <w:jc w:val="center"/>
        <w:rPr>
          <w:color w:val="000000"/>
        </w:rPr>
      </w:pPr>
      <w:r>
        <w:rPr>
          <w:noProof/>
        </w:rPr>
        <w:drawing>
          <wp:inline distT="0" distB="0" distL="0" distR="0" wp14:anchorId="233F44EE" wp14:editId="25EB015C">
            <wp:extent cx="2577233" cy="1897380"/>
            <wp:effectExtent l="0" t="0" r="0" b="7620"/>
            <wp:docPr id="1317815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966" cy="1908963"/>
                    </a:xfrm>
                    <a:prstGeom prst="rect">
                      <a:avLst/>
                    </a:prstGeom>
                    <a:noFill/>
                    <a:ln>
                      <a:noFill/>
                    </a:ln>
                  </pic:spPr>
                </pic:pic>
              </a:graphicData>
            </a:graphic>
          </wp:inline>
        </w:drawing>
      </w:r>
    </w:p>
    <w:p w14:paraId="51AFE613" w14:textId="77777777" w:rsidR="00373645" w:rsidRPr="00D36C1D" w:rsidRDefault="00373645" w:rsidP="00373645">
      <w:pPr>
        <w:pBdr>
          <w:top w:val="nil"/>
          <w:left w:val="nil"/>
          <w:bottom w:val="nil"/>
          <w:right w:val="nil"/>
          <w:between w:val="nil"/>
        </w:pBdr>
        <w:spacing w:after="240"/>
        <w:jc w:val="center"/>
        <w:rPr>
          <w:color w:val="000000"/>
        </w:rPr>
      </w:pPr>
      <w:r>
        <w:rPr>
          <w:color w:val="000000"/>
        </w:rPr>
        <w:t xml:space="preserve">Gambar 3 </w:t>
      </w:r>
      <w:commentRangeStart w:id="5"/>
      <w:r>
        <w:rPr>
          <w:color w:val="000000"/>
        </w:rPr>
        <w:t>Blok</w:t>
      </w:r>
      <w:commentRangeEnd w:id="5"/>
      <w:r>
        <w:rPr>
          <w:rStyle w:val="CommentReference"/>
          <w:rFonts w:eastAsiaTheme="minorHAnsi" w:cstheme="minorBidi"/>
          <w:lang w:val="en-ID"/>
        </w:rPr>
        <w:commentReference w:id="5"/>
      </w:r>
      <w:r>
        <w:rPr>
          <w:color w:val="000000"/>
        </w:rPr>
        <w:t xml:space="preserve"> diagram</w:t>
      </w:r>
    </w:p>
    <w:p w14:paraId="641A45FC" w14:textId="77777777" w:rsidR="00373645" w:rsidRDefault="00373645" w:rsidP="00373645">
      <w:pPr>
        <w:pBdr>
          <w:top w:val="nil"/>
          <w:left w:val="nil"/>
          <w:bottom w:val="nil"/>
          <w:right w:val="nil"/>
          <w:between w:val="nil"/>
        </w:pBdr>
        <w:spacing w:line="235" w:lineRule="auto"/>
        <w:ind w:firstLine="294"/>
        <w:jc w:val="both"/>
        <w:rPr>
          <w:color w:val="000000"/>
        </w:rPr>
      </w:pPr>
      <w:r w:rsidRPr="00634C56">
        <w:rPr>
          <w:color w:val="000000"/>
        </w:rPr>
        <w:t xml:space="preserve">Blok Diagram admin memasukkan data train penduduk, data test penduduk dan data tps, Juga memasukkan nilai K. Kemudian data tersebut dimasukkan kedalam database. Untuk proses KNN data diambil dari database. Sebelum memasuki proses KNN data alamat diubah menjadi angka unik agar dapat diproses. Kemudian hasil dari proses tersebut akan ditampilkan untuk menuju proses penghitungan jarak </w:t>
      </w:r>
      <w:r w:rsidRPr="00643D72">
        <w:rPr>
          <w:i/>
          <w:iCs/>
          <w:color w:val="000000"/>
        </w:rPr>
        <w:t>Euclidean</w:t>
      </w:r>
      <w:r w:rsidRPr="00634C56">
        <w:rPr>
          <w:color w:val="000000"/>
        </w:rPr>
        <w:t>. Setalah menghitung jara akan disorting jarak yang terdekat, kemudian akan mengklasifikasi berdasarkan jumlah K tetangga</w:t>
      </w:r>
    </w:p>
    <w:p w14:paraId="5EFBC1A4" w14:textId="77777777" w:rsidR="00373645" w:rsidRDefault="00373645" w:rsidP="00373645">
      <w:pPr>
        <w:pBdr>
          <w:top w:val="nil"/>
          <w:left w:val="nil"/>
          <w:bottom w:val="nil"/>
          <w:right w:val="nil"/>
          <w:between w:val="nil"/>
        </w:pBdr>
        <w:spacing w:line="235" w:lineRule="auto"/>
        <w:ind w:firstLine="294"/>
        <w:jc w:val="both"/>
        <w:rPr>
          <w:color w:val="000000"/>
        </w:rPr>
      </w:pPr>
    </w:p>
    <w:p w14:paraId="7B409C66" w14:textId="77777777" w:rsidR="00373645" w:rsidRPr="0050744A" w:rsidRDefault="00373645" w:rsidP="00373645">
      <w:pPr>
        <w:numPr>
          <w:ilvl w:val="0"/>
          <w:numId w:val="14"/>
        </w:numPr>
        <w:spacing w:line="228" w:lineRule="auto"/>
        <w:ind w:left="426" w:hanging="426"/>
        <w:jc w:val="both"/>
        <w:rPr>
          <w:b/>
          <w:smallCaps/>
        </w:rPr>
      </w:pPr>
      <w:r w:rsidRPr="0050744A">
        <w:rPr>
          <w:b/>
          <w:smallCaps/>
        </w:rPr>
        <w:t>IMPLEMENTASI DAN PENGUJIAN</w:t>
      </w:r>
    </w:p>
    <w:p w14:paraId="78BCDD80" w14:textId="77777777" w:rsidR="00373645" w:rsidRDefault="00373645" w:rsidP="00373645">
      <w:pPr>
        <w:pBdr>
          <w:top w:val="nil"/>
          <w:left w:val="nil"/>
          <w:bottom w:val="nil"/>
          <w:right w:val="nil"/>
          <w:between w:val="nil"/>
        </w:pBdr>
        <w:spacing w:line="235" w:lineRule="auto"/>
        <w:ind w:firstLine="425"/>
        <w:jc w:val="both"/>
        <w:rPr>
          <w:color w:val="000000"/>
          <w:lang w:val="en-ID"/>
        </w:rPr>
      </w:pPr>
      <w:r w:rsidRPr="00634C56">
        <w:rPr>
          <w:color w:val="000000"/>
          <w:lang w:val="en-ID"/>
        </w:rPr>
        <w:t xml:space="preserve">Implementasi adalah fase di mana rencana sistem yang telah disusun diwujudkan menjadi aplikasi yang siap dijalankan. Penerapan ini dilakukan pada pengembangan situs web </w:t>
      </w:r>
      <w:r>
        <w:rPr>
          <w:color w:val="000000"/>
          <w:lang w:val="en-ID"/>
        </w:rPr>
        <w:t>ini</w:t>
      </w:r>
      <w:r w:rsidRPr="00634C56">
        <w:rPr>
          <w:color w:val="000000"/>
          <w:lang w:val="en-ID"/>
        </w:rPr>
        <w:t>. Hal ini dimaksudkan agar dapat dijadikan sebagai pertimbangan oleh PPS Desa Bululawang untuk pengembangan lebih lanjut.</w:t>
      </w:r>
    </w:p>
    <w:p w14:paraId="008A7FCC" w14:textId="77777777" w:rsidR="00373645" w:rsidRDefault="00373645" w:rsidP="00373645">
      <w:pPr>
        <w:pBdr>
          <w:top w:val="nil"/>
          <w:left w:val="nil"/>
          <w:bottom w:val="nil"/>
          <w:right w:val="nil"/>
          <w:between w:val="nil"/>
        </w:pBdr>
        <w:spacing w:line="235" w:lineRule="auto"/>
        <w:ind w:firstLine="425"/>
        <w:jc w:val="both"/>
        <w:rPr>
          <w:color w:val="000000"/>
          <w:lang w:val="en-ID"/>
        </w:rPr>
      </w:pPr>
    </w:p>
    <w:p w14:paraId="5C55782B" w14:textId="77777777" w:rsidR="00373645" w:rsidRPr="00634C56" w:rsidRDefault="00373645" w:rsidP="00373645">
      <w:pPr>
        <w:pStyle w:val="ListParagraph"/>
        <w:numPr>
          <w:ilvl w:val="1"/>
          <w:numId w:val="20"/>
        </w:numPr>
        <w:pBdr>
          <w:top w:val="nil"/>
          <w:left w:val="nil"/>
          <w:bottom w:val="nil"/>
          <w:right w:val="nil"/>
          <w:between w:val="nil"/>
        </w:pBdr>
        <w:spacing w:line="235" w:lineRule="auto"/>
        <w:ind w:left="426" w:hanging="426"/>
        <w:jc w:val="both"/>
        <w:rPr>
          <w:color w:val="000000"/>
        </w:rPr>
      </w:pPr>
      <w:r>
        <w:rPr>
          <w:b/>
          <w:color w:val="000000"/>
        </w:rPr>
        <w:t>Implementasi Tampilan</w:t>
      </w:r>
    </w:p>
    <w:p w14:paraId="55EFF944" w14:textId="77777777" w:rsidR="00373645" w:rsidRDefault="00373645" w:rsidP="00373645">
      <w:pPr>
        <w:pBdr>
          <w:top w:val="nil"/>
          <w:left w:val="nil"/>
          <w:bottom w:val="nil"/>
          <w:right w:val="nil"/>
          <w:between w:val="nil"/>
        </w:pBdr>
        <w:spacing w:line="235" w:lineRule="auto"/>
        <w:ind w:firstLine="426"/>
        <w:jc w:val="both"/>
        <w:rPr>
          <w:color w:val="000000"/>
        </w:rPr>
      </w:pPr>
      <w:r w:rsidRPr="00B74841">
        <w:rPr>
          <w:color w:val="000000"/>
        </w:rPr>
        <w:t>Implementasi tampilan dilakukan setelah membuat desain prototype sistem.</w:t>
      </w:r>
      <w:r>
        <w:rPr>
          <w:color w:val="000000"/>
        </w:rPr>
        <w:t xml:space="preserve"> </w:t>
      </w:r>
      <w:r w:rsidRPr="00B74841">
        <w:rPr>
          <w:color w:val="000000"/>
        </w:rPr>
        <w:t>Berikut adalah implementasi tampilan yang terdapat pada sistem klasifikasi data penduduk :</w:t>
      </w:r>
    </w:p>
    <w:p w14:paraId="723A7D5E" w14:textId="77777777" w:rsidR="00373645" w:rsidRDefault="00373645" w:rsidP="00373645">
      <w:pPr>
        <w:pStyle w:val="ListParagraph"/>
        <w:numPr>
          <w:ilvl w:val="0"/>
          <w:numId w:val="22"/>
        </w:numPr>
        <w:pBdr>
          <w:top w:val="nil"/>
          <w:left w:val="nil"/>
          <w:bottom w:val="nil"/>
          <w:right w:val="nil"/>
          <w:between w:val="nil"/>
        </w:pBdr>
        <w:spacing w:line="235" w:lineRule="auto"/>
        <w:ind w:left="426" w:hanging="426"/>
        <w:rPr>
          <w:color w:val="000000"/>
        </w:rPr>
      </w:pPr>
      <w:r>
        <w:rPr>
          <w:color w:val="000000"/>
        </w:rPr>
        <w:t>Halaman Data Penduduk</w:t>
      </w:r>
    </w:p>
    <w:p w14:paraId="26ABCFC2" w14:textId="77777777" w:rsidR="009B3B25" w:rsidRDefault="00373645" w:rsidP="009B3B25">
      <w:pPr>
        <w:pBdr>
          <w:top w:val="nil"/>
          <w:left w:val="nil"/>
          <w:bottom w:val="nil"/>
          <w:right w:val="nil"/>
          <w:between w:val="nil"/>
        </w:pBdr>
        <w:spacing w:line="235" w:lineRule="auto"/>
        <w:jc w:val="center"/>
        <w:rPr>
          <w:color w:val="000000"/>
        </w:rPr>
      </w:pPr>
      <w:r w:rsidRPr="007871AF">
        <w:rPr>
          <w:noProof/>
        </w:rPr>
        <w:drawing>
          <wp:inline distT="0" distB="0" distL="0" distR="0" wp14:anchorId="487969F6" wp14:editId="6DDF2DC0">
            <wp:extent cx="2790464" cy="1089660"/>
            <wp:effectExtent l="0" t="0" r="0" b="0"/>
            <wp:docPr id="1222386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86423" name=""/>
                    <pic:cNvPicPr/>
                  </pic:nvPicPr>
                  <pic:blipFill rotWithShape="1">
                    <a:blip r:embed="rId19"/>
                    <a:srcRect l="17469" t="37695"/>
                    <a:stretch/>
                  </pic:blipFill>
                  <pic:spPr bwMode="auto">
                    <a:xfrm>
                      <a:off x="0" y="0"/>
                      <a:ext cx="2919739" cy="1140141"/>
                    </a:xfrm>
                    <a:prstGeom prst="rect">
                      <a:avLst/>
                    </a:prstGeom>
                    <a:ln>
                      <a:noFill/>
                    </a:ln>
                    <a:extLst>
                      <a:ext uri="{53640926-AAD7-44D8-BBD7-CCE9431645EC}">
                        <a14:shadowObscured xmlns:a14="http://schemas.microsoft.com/office/drawing/2010/main"/>
                      </a:ext>
                    </a:extLst>
                  </pic:spPr>
                </pic:pic>
              </a:graphicData>
            </a:graphic>
          </wp:inline>
        </w:drawing>
      </w:r>
    </w:p>
    <w:p w14:paraId="00E916F6" w14:textId="7FC794FE" w:rsidR="009B3B25" w:rsidRDefault="00373645" w:rsidP="009B3B25">
      <w:pPr>
        <w:pBdr>
          <w:top w:val="nil"/>
          <w:left w:val="nil"/>
          <w:bottom w:val="nil"/>
          <w:right w:val="nil"/>
          <w:between w:val="nil"/>
        </w:pBdr>
        <w:spacing w:line="235" w:lineRule="auto"/>
        <w:jc w:val="center"/>
        <w:rPr>
          <w:color w:val="000000"/>
        </w:rPr>
      </w:pPr>
      <w:r>
        <w:rPr>
          <w:color w:val="000000"/>
        </w:rPr>
        <w:t>Gambar 4 Halaman data penduduk</w:t>
      </w:r>
    </w:p>
    <w:p w14:paraId="08E51B4F" w14:textId="77777777" w:rsidR="00373645" w:rsidRDefault="00373645" w:rsidP="00373645">
      <w:pPr>
        <w:pBdr>
          <w:top w:val="nil"/>
          <w:left w:val="nil"/>
          <w:bottom w:val="nil"/>
          <w:right w:val="nil"/>
          <w:between w:val="nil"/>
        </w:pBdr>
        <w:spacing w:line="235" w:lineRule="auto"/>
        <w:ind w:firstLine="425"/>
        <w:jc w:val="both"/>
        <w:rPr>
          <w:color w:val="000000"/>
        </w:rPr>
      </w:pPr>
      <w:r w:rsidRPr="00B74841">
        <w:rPr>
          <w:color w:val="000000"/>
        </w:rPr>
        <w:t>Gambar 4 adalah tampilan halaman data penduduk yang berisi data penduduk. Halaman ini memiliki fitur pencarian data penduduk. Kemudian setiap data dapat dihapus dan di edit. Terdapat tombol tambah data untuk menambahkan data baru.</w:t>
      </w:r>
    </w:p>
    <w:p w14:paraId="5855605E" w14:textId="77777777" w:rsidR="00373645" w:rsidRPr="003324C9" w:rsidRDefault="00373645" w:rsidP="00373645">
      <w:pPr>
        <w:pStyle w:val="ListParagraph"/>
        <w:numPr>
          <w:ilvl w:val="0"/>
          <w:numId w:val="22"/>
        </w:numPr>
        <w:pBdr>
          <w:top w:val="nil"/>
          <w:left w:val="nil"/>
          <w:bottom w:val="nil"/>
          <w:right w:val="nil"/>
          <w:between w:val="nil"/>
        </w:pBdr>
        <w:spacing w:line="235" w:lineRule="auto"/>
        <w:ind w:left="426" w:hanging="426"/>
        <w:rPr>
          <w:color w:val="000000"/>
        </w:rPr>
      </w:pPr>
      <w:r w:rsidRPr="00B74841">
        <w:rPr>
          <w:color w:val="000000"/>
        </w:rPr>
        <w:t>Halaman</w:t>
      </w:r>
      <w:r>
        <w:rPr>
          <w:color w:val="000000"/>
        </w:rPr>
        <w:t xml:space="preserve"> Tambah</w:t>
      </w:r>
      <w:r w:rsidRPr="00B74841">
        <w:rPr>
          <w:color w:val="000000"/>
        </w:rPr>
        <w:t xml:space="preserve"> Data Penduduk</w:t>
      </w:r>
    </w:p>
    <w:p w14:paraId="5E5ED89A" w14:textId="77777777" w:rsidR="00373645" w:rsidRDefault="00373645" w:rsidP="00373645">
      <w:pPr>
        <w:pBdr>
          <w:top w:val="nil"/>
          <w:left w:val="nil"/>
          <w:bottom w:val="nil"/>
          <w:right w:val="nil"/>
          <w:between w:val="nil"/>
        </w:pBdr>
        <w:spacing w:line="235" w:lineRule="auto"/>
        <w:jc w:val="center"/>
        <w:rPr>
          <w:color w:val="000000"/>
        </w:rPr>
      </w:pPr>
      <w:r w:rsidRPr="007871AF">
        <w:rPr>
          <w:noProof/>
        </w:rPr>
        <w:drawing>
          <wp:inline distT="0" distB="0" distL="0" distR="0" wp14:anchorId="3EC1E7F1" wp14:editId="13D3F299">
            <wp:extent cx="2738513" cy="2895600"/>
            <wp:effectExtent l="0" t="0" r="5080" b="0"/>
            <wp:docPr id="607085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85204" name=""/>
                    <pic:cNvPicPr/>
                  </pic:nvPicPr>
                  <pic:blipFill rotWithShape="1">
                    <a:blip r:embed="rId20"/>
                    <a:srcRect l="18060" t="3927" b="-1"/>
                    <a:stretch/>
                  </pic:blipFill>
                  <pic:spPr bwMode="auto">
                    <a:xfrm>
                      <a:off x="0" y="0"/>
                      <a:ext cx="2787440" cy="2947334"/>
                    </a:xfrm>
                    <a:prstGeom prst="rect">
                      <a:avLst/>
                    </a:prstGeom>
                    <a:ln>
                      <a:noFill/>
                    </a:ln>
                    <a:extLst>
                      <a:ext uri="{53640926-AAD7-44D8-BBD7-CCE9431645EC}">
                        <a14:shadowObscured xmlns:a14="http://schemas.microsoft.com/office/drawing/2010/main"/>
                      </a:ext>
                    </a:extLst>
                  </pic:spPr>
                </pic:pic>
              </a:graphicData>
            </a:graphic>
          </wp:inline>
        </w:drawing>
      </w:r>
    </w:p>
    <w:p w14:paraId="77A87FB5" w14:textId="77777777" w:rsidR="00373645" w:rsidRPr="00407EF7" w:rsidRDefault="00373645" w:rsidP="00373645">
      <w:pPr>
        <w:pBdr>
          <w:top w:val="nil"/>
          <w:left w:val="nil"/>
          <w:bottom w:val="nil"/>
          <w:right w:val="nil"/>
          <w:between w:val="nil"/>
        </w:pBdr>
        <w:spacing w:after="240"/>
        <w:jc w:val="center"/>
        <w:rPr>
          <w:color w:val="000000"/>
        </w:rPr>
      </w:pPr>
      <w:r>
        <w:rPr>
          <w:color w:val="000000"/>
        </w:rPr>
        <w:t>Gambar 5</w:t>
      </w:r>
      <w:r w:rsidRPr="00407EF7">
        <w:rPr>
          <w:color w:val="000000"/>
        </w:rPr>
        <w:t xml:space="preserve"> Halaman tambah data penduduk</w:t>
      </w:r>
    </w:p>
    <w:p w14:paraId="163834F3" w14:textId="77777777" w:rsidR="00373645" w:rsidRPr="006971C0" w:rsidRDefault="00373645" w:rsidP="00373645">
      <w:pPr>
        <w:pBdr>
          <w:top w:val="nil"/>
          <w:left w:val="nil"/>
          <w:bottom w:val="nil"/>
          <w:right w:val="nil"/>
          <w:between w:val="nil"/>
        </w:pBdr>
        <w:spacing w:line="235" w:lineRule="auto"/>
        <w:ind w:firstLine="425"/>
        <w:jc w:val="both"/>
        <w:rPr>
          <w:color w:val="000000"/>
        </w:rPr>
      </w:pPr>
      <w:r w:rsidRPr="00B74841">
        <w:rPr>
          <w:color w:val="000000"/>
        </w:rPr>
        <w:t xml:space="preserve">Gambar </w:t>
      </w:r>
      <w:r>
        <w:rPr>
          <w:color w:val="000000"/>
        </w:rPr>
        <w:t>5</w:t>
      </w:r>
      <w:r w:rsidRPr="00B74841">
        <w:rPr>
          <w:color w:val="000000"/>
        </w:rPr>
        <w:t xml:space="preserve"> adalah tampilan halaman tambah data penduduk. Admin dapat menambah data penduduk melalui upload excel. File excel dapat langsung diseret kedalam area untuk upload. Selain tambah melalui excel admin dapat menambah data penduduk satu persatu.</w:t>
      </w:r>
    </w:p>
    <w:p w14:paraId="0553FADD" w14:textId="77777777" w:rsidR="00373645" w:rsidRDefault="00373645" w:rsidP="00373645">
      <w:pPr>
        <w:pStyle w:val="ListParagraph"/>
        <w:numPr>
          <w:ilvl w:val="0"/>
          <w:numId w:val="22"/>
        </w:numPr>
        <w:pBdr>
          <w:top w:val="nil"/>
          <w:left w:val="nil"/>
          <w:bottom w:val="nil"/>
          <w:right w:val="nil"/>
          <w:between w:val="nil"/>
        </w:pBdr>
        <w:spacing w:line="235" w:lineRule="auto"/>
        <w:ind w:left="426" w:hanging="426"/>
        <w:rPr>
          <w:color w:val="000000"/>
        </w:rPr>
      </w:pPr>
      <w:r w:rsidRPr="00B74841">
        <w:rPr>
          <w:color w:val="000000"/>
        </w:rPr>
        <w:t>Halaman</w:t>
      </w:r>
      <w:r>
        <w:rPr>
          <w:color w:val="000000"/>
        </w:rPr>
        <w:t xml:space="preserve"> Tambah</w:t>
      </w:r>
      <w:r w:rsidRPr="00B74841">
        <w:rPr>
          <w:color w:val="000000"/>
        </w:rPr>
        <w:t xml:space="preserve"> </w:t>
      </w:r>
      <w:r>
        <w:rPr>
          <w:color w:val="000000"/>
        </w:rPr>
        <w:t>Klasifikasi</w:t>
      </w:r>
    </w:p>
    <w:p w14:paraId="01CBA6B0" w14:textId="77777777" w:rsidR="00373645" w:rsidRDefault="00373645" w:rsidP="00373645">
      <w:pPr>
        <w:pStyle w:val="ListParagraph"/>
        <w:pBdr>
          <w:top w:val="nil"/>
          <w:left w:val="nil"/>
          <w:bottom w:val="nil"/>
          <w:right w:val="nil"/>
          <w:between w:val="nil"/>
        </w:pBdr>
        <w:spacing w:line="235" w:lineRule="auto"/>
        <w:ind w:left="0"/>
        <w:jc w:val="center"/>
        <w:rPr>
          <w:color w:val="000000"/>
        </w:rPr>
      </w:pPr>
      <w:r w:rsidRPr="006234B6">
        <w:rPr>
          <w:noProof/>
        </w:rPr>
        <w:drawing>
          <wp:inline distT="0" distB="0" distL="0" distR="0" wp14:anchorId="086CDB97" wp14:editId="00CF0D23">
            <wp:extent cx="2716599" cy="1714500"/>
            <wp:effectExtent l="0" t="0" r="7620" b="0"/>
            <wp:docPr id="1701974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4349" name=""/>
                    <pic:cNvPicPr/>
                  </pic:nvPicPr>
                  <pic:blipFill rotWithShape="1">
                    <a:blip r:embed="rId21"/>
                    <a:srcRect l="16736"/>
                    <a:stretch/>
                  </pic:blipFill>
                  <pic:spPr bwMode="auto">
                    <a:xfrm>
                      <a:off x="0" y="0"/>
                      <a:ext cx="2760915" cy="1742469"/>
                    </a:xfrm>
                    <a:prstGeom prst="rect">
                      <a:avLst/>
                    </a:prstGeom>
                    <a:ln>
                      <a:noFill/>
                    </a:ln>
                    <a:extLst>
                      <a:ext uri="{53640926-AAD7-44D8-BBD7-CCE9431645EC}">
                        <a14:shadowObscured xmlns:a14="http://schemas.microsoft.com/office/drawing/2010/main"/>
                      </a:ext>
                    </a:extLst>
                  </pic:spPr>
                </pic:pic>
              </a:graphicData>
            </a:graphic>
          </wp:inline>
        </w:drawing>
      </w:r>
    </w:p>
    <w:p w14:paraId="7CC65C77" w14:textId="77777777" w:rsidR="00373645" w:rsidRPr="000C1ED6" w:rsidRDefault="00373645" w:rsidP="00373645">
      <w:pPr>
        <w:pBdr>
          <w:top w:val="nil"/>
          <w:left w:val="nil"/>
          <w:bottom w:val="nil"/>
          <w:right w:val="nil"/>
          <w:between w:val="nil"/>
        </w:pBdr>
        <w:spacing w:after="240"/>
        <w:jc w:val="center"/>
        <w:rPr>
          <w:color w:val="000000"/>
        </w:rPr>
      </w:pPr>
      <w:r>
        <w:rPr>
          <w:color w:val="000000"/>
        </w:rPr>
        <w:t>Gambar 6 Tambah klasifikasi</w:t>
      </w:r>
    </w:p>
    <w:p w14:paraId="60D639B7" w14:textId="1A2650A9" w:rsidR="00373645" w:rsidRDefault="00373645" w:rsidP="00373645">
      <w:pPr>
        <w:pBdr>
          <w:top w:val="nil"/>
          <w:left w:val="nil"/>
          <w:bottom w:val="nil"/>
          <w:right w:val="nil"/>
          <w:between w:val="nil"/>
        </w:pBdr>
        <w:spacing w:line="235" w:lineRule="auto"/>
        <w:ind w:firstLine="425"/>
        <w:jc w:val="both"/>
        <w:rPr>
          <w:color w:val="000000"/>
        </w:rPr>
      </w:pPr>
      <w:r w:rsidRPr="000C1ED6">
        <w:rPr>
          <w:color w:val="000000"/>
        </w:rPr>
        <w:t xml:space="preserve">Gambar </w:t>
      </w:r>
      <w:r>
        <w:rPr>
          <w:color w:val="000000"/>
        </w:rPr>
        <w:t>6</w:t>
      </w:r>
      <w:r w:rsidRPr="000C1ED6">
        <w:rPr>
          <w:color w:val="000000"/>
        </w:rPr>
        <w:t xml:space="preserve"> adalah tampilan halaman tambah klasifikasi penduduk tampilan ini berisi form untuk menentukan besaran nilai k. </w:t>
      </w:r>
      <w:r>
        <w:rPr>
          <w:color w:val="000000"/>
        </w:rPr>
        <w:t xml:space="preserve">Nilai K yang dimasukkan harus berupa angka dan form hany menerima masukan angka minimal 1. Jika user mengisi kurang dari 1 maka saat melanjutkan akan keluar pesan. Halaman ini termasuk dari proses klasfikasi. </w:t>
      </w:r>
      <w:r w:rsidRPr="000C1ED6">
        <w:rPr>
          <w:color w:val="000000"/>
        </w:rPr>
        <w:t>Kemudian terdapat tombol untuk menambahkan proses baru.</w:t>
      </w:r>
    </w:p>
    <w:p w14:paraId="0A255391" w14:textId="77777777" w:rsidR="00373645" w:rsidRDefault="00373645">
      <w:pPr>
        <w:rPr>
          <w:color w:val="000000"/>
          <w:lang w:eastAsia="en-US"/>
        </w:rPr>
      </w:pPr>
      <w:r>
        <w:rPr>
          <w:color w:val="000000"/>
        </w:rPr>
        <w:br w:type="page"/>
      </w:r>
    </w:p>
    <w:p w14:paraId="15711566" w14:textId="330CB916" w:rsidR="00373645" w:rsidRPr="005B1BFA" w:rsidRDefault="00373645" w:rsidP="00373645">
      <w:pPr>
        <w:pStyle w:val="ListParagraph"/>
        <w:numPr>
          <w:ilvl w:val="0"/>
          <w:numId w:val="22"/>
        </w:numPr>
        <w:pBdr>
          <w:top w:val="nil"/>
          <w:left w:val="nil"/>
          <w:bottom w:val="nil"/>
          <w:right w:val="nil"/>
          <w:between w:val="nil"/>
        </w:pBdr>
        <w:spacing w:line="235" w:lineRule="auto"/>
        <w:ind w:left="426" w:hanging="426"/>
        <w:rPr>
          <w:color w:val="000000"/>
        </w:rPr>
      </w:pPr>
      <w:r w:rsidRPr="00B74841">
        <w:rPr>
          <w:color w:val="000000"/>
        </w:rPr>
        <w:lastRenderedPageBreak/>
        <w:t>Halaman</w:t>
      </w:r>
      <w:r>
        <w:rPr>
          <w:color w:val="000000"/>
        </w:rPr>
        <w:t xml:space="preserve"> Input Data</w:t>
      </w:r>
      <w:r w:rsidRPr="00B74841">
        <w:rPr>
          <w:color w:val="000000"/>
        </w:rPr>
        <w:t xml:space="preserve"> </w:t>
      </w:r>
      <w:r>
        <w:rPr>
          <w:color w:val="000000"/>
        </w:rPr>
        <w:t>Klasifikasi</w:t>
      </w:r>
    </w:p>
    <w:p w14:paraId="2E4E9D75" w14:textId="77777777" w:rsidR="00373645" w:rsidRDefault="00373645" w:rsidP="00373645">
      <w:pPr>
        <w:pBdr>
          <w:top w:val="nil"/>
          <w:left w:val="nil"/>
          <w:bottom w:val="nil"/>
          <w:right w:val="nil"/>
          <w:between w:val="nil"/>
        </w:pBdr>
        <w:spacing w:line="235" w:lineRule="auto"/>
        <w:ind w:left="142" w:firstLine="284"/>
        <w:jc w:val="center"/>
        <w:rPr>
          <w:color w:val="000000"/>
        </w:rPr>
      </w:pPr>
      <w:r w:rsidRPr="006234B6">
        <w:rPr>
          <w:noProof/>
        </w:rPr>
        <w:drawing>
          <wp:inline distT="0" distB="0" distL="0" distR="0" wp14:anchorId="13B0DB06" wp14:editId="34242001">
            <wp:extent cx="2472690" cy="2417257"/>
            <wp:effectExtent l="0" t="0" r="3810" b="2540"/>
            <wp:docPr id="111349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6253" name=""/>
                    <pic:cNvPicPr/>
                  </pic:nvPicPr>
                  <pic:blipFill rotWithShape="1">
                    <a:blip r:embed="rId22"/>
                    <a:srcRect l="18598" t="17429" b="28104"/>
                    <a:stretch/>
                  </pic:blipFill>
                  <pic:spPr bwMode="auto">
                    <a:xfrm>
                      <a:off x="0" y="0"/>
                      <a:ext cx="2520634" cy="2464127"/>
                    </a:xfrm>
                    <a:prstGeom prst="rect">
                      <a:avLst/>
                    </a:prstGeom>
                    <a:ln>
                      <a:noFill/>
                    </a:ln>
                    <a:extLst>
                      <a:ext uri="{53640926-AAD7-44D8-BBD7-CCE9431645EC}">
                        <a14:shadowObscured xmlns:a14="http://schemas.microsoft.com/office/drawing/2010/main"/>
                      </a:ext>
                    </a:extLst>
                  </pic:spPr>
                </pic:pic>
              </a:graphicData>
            </a:graphic>
          </wp:inline>
        </w:drawing>
      </w:r>
    </w:p>
    <w:p w14:paraId="18FB5C36" w14:textId="77777777" w:rsidR="00373645" w:rsidRDefault="00373645" w:rsidP="00373645">
      <w:pPr>
        <w:pBdr>
          <w:top w:val="nil"/>
          <w:left w:val="nil"/>
          <w:bottom w:val="nil"/>
          <w:right w:val="nil"/>
          <w:between w:val="nil"/>
        </w:pBdr>
        <w:spacing w:after="240"/>
        <w:jc w:val="center"/>
        <w:rPr>
          <w:color w:val="000000"/>
        </w:rPr>
      </w:pPr>
      <w:r>
        <w:rPr>
          <w:color w:val="000000"/>
        </w:rPr>
        <w:t xml:space="preserve">Gambar 7 </w:t>
      </w:r>
      <w:commentRangeStart w:id="6"/>
      <w:r>
        <w:rPr>
          <w:color w:val="000000"/>
        </w:rPr>
        <w:t>Input</w:t>
      </w:r>
      <w:commentRangeEnd w:id="6"/>
      <w:r>
        <w:rPr>
          <w:rStyle w:val="CommentReference"/>
          <w:rFonts w:eastAsiaTheme="minorHAnsi" w:cstheme="minorBidi"/>
          <w:lang w:val="en-ID"/>
        </w:rPr>
        <w:commentReference w:id="6"/>
      </w:r>
      <w:r>
        <w:rPr>
          <w:color w:val="000000"/>
        </w:rPr>
        <w:t xml:space="preserve"> data klasifikasi</w:t>
      </w:r>
    </w:p>
    <w:p w14:paraId="7E0D3AC3" w14:textId="77777777" w:rsidR="00373645" w:rsidRDefault="00373645" w:rsidP="00373645">
      <w:pPr>
        <w:pBdr>
          <w:top w:val="nil"/>
          <w:left w:val="nil"/>
          <w:bottom w:val="nil"/>
          <w:right w:val="nil"/>
          <w:between w:val="nil"/>
        </w:pBdr>
        <w:spacing w:line="235" w:lineRule="auto"/>
        <w:ind w:firstLine="425"/>
        <w:jc w:val="both"/>
        <w:rPr>
          <w:color w:val="000000"/>
        </w:rPr>
      </w:pPr>
      <w:r w:rsidRPr="000C1ED6">
        <w:rPr>
          <w:color w:val="000000"/>
        </w:rPr>
        <w:t xml:space="preserve">Gambar </w:t>
      </w:r>
      <w:r>
        <w:rPr>
          <w:color w:val="000000"/>
        </w:rPr>
        <w:t>7</w:t>
      </w:r>
      <w:r w:rsidRPr="000C1ED6">
        <w:rPr>
          <w:color w:val="000000"/>
        </w:rPr>
        <w:t xml:space="preserve"> adalah tampilan halaman input data klasifikasi tampilan ini berisi form untuk memasukkan data testing dan data training. </w:t>
      </w:r>
    </w:p>
    <w:p w14:paraId="5C943F0D" w14:textId="77777777" w:rsidR="00373645" w:rsidRPr="000C1ED6" w:rsidRDefault="00373645" w:rsidP="00373645">
      <w:pPr>
        <w:pStyle w:val="ListParagraph"/>
        <w:numPr>
          <w:ilvl w:val="0"/>
          <w:numId w:val="22"/>
        </w:numPr>
        <w:pBdr>
          <w:top w:val="nil"/>
          <w:left w:val="nil"/>
          <w:bottom w:val="nil"/>
          <w:right w:val="nil"/>
          <w:between w:val="nil"/>
        </w:pBdr>
        <w:spacing w:line="235" w:lineRule="auto"/>
        <w:ind w:left="426" w:hanging="426"/>
        <w:rPr>
          <w:color w:val="000000"/>
        </w:rPr>
      </w:pPr>
      <w:r w:rsidRPr="00B74841">
        <w:rPr>
          <w:color w:val="000000"/>
        </w:rPr>
        <w:t>Halaman</w:t>
      </w:r>
      <w:r>
        <w:rPr>
          <w:color w:val="000000"/>
        </w:rPr>
        <w:t xml:space="preserve"> Detail Klasifikasi</w:t>
      </w:r>
    </w:p>
    <w:p w14:paraId="3E43CB6F" w14:textId="77777777" w:rsidR="00373645" w:rsidRDefault="00373645" w:rsidP="00373645">
      <w:pPr>
        <w:pBdr>
          <w:top w:val="nil"/>
          <w:left w:val="nil"/>
          <w:bottom w:val="nil"/>
          <w:right w:val="nil"/>
          <w:between w:val="nil"/>
        </w:pBdr>
        <w:spacing w:line="235" w:lineRule="auto"/>
        <w:ind w:left="142" w:firstLine="284"/>
        <w:jc w:val="center"/>
        <w:rPr>
          <w:color w:val="000000"/>
        </w:rPr>
      </w:pPr>
      <w:r w:rsidRPr="00264AD3">
        <w:rPr>
          <w:noProof/>
        </w:rPr>
        <w:drawing>
          <wp:inline distT="0" distB="0" distL="0" distR="0" wp14:anchorId="5F4F1299" wp14:editId="778972D7">
            <wp:extent cx="2361969" cy="845820"/>
            <wp:effectExtent l="0" t="0" r="0" b="6350"/>
            <wp:docPr id="6733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5759" name=""/>
                    <pic:cNvPicPr/>
                  </pic:nvPicPr>
                  <pic:blipFill rotWithShape="1">
                    <a:blip r:embed="rId23"/>
                    <a:srcRect l="15552" t="74135" r="-1038" b="4913"/>
                    <a:stretch/>
                  </pic:blipFill>
                  <pic:spPr bwMode="auto">
                    <a:xfrm>
                      <a:off x="0" y="0"/>
                      <a:ext cx="2361969" cy="845820"/>
                    </a:xfrm>
                    <a:prstGeom prst="rect">
                      <a:avLst/>
                    </a:prstGeom>
                    <a:ln>
                      <a:noFill/>
                    </a:ln>
                    <a:extLst>
                      <a:ext uri="{53640926-AAD7-44D8-BBD7-CCE9431645EC}">
                        <a14:shadowObscured xmlns:a14="http://schemas.microsoft.com/office/drawing/2010/main"/>
                      </a:ext>
                    </a:extLst>
                  </pic:spPr>
                </pic:pic>
              </a:graphicData>
            </a:graphic>
          </wp:inline>
        </w:drawing>
      </w:r>
    </w:p>
    <w:p w14:paraId="49E048E0" w14:textId="77777777" w:rsidR="00373645" w:rsidRDefault="00373645" w:rsidP="00373645">
      <w:pPr>
        <w:pBdr>
          <w:top w:val="nil"/>
          <w:left w:val="nil"/>
          <w:bottom w:val="nil"/>
          <w:right w:val="nil"/>
          <w:between w:val="nil"/>
        </w:pBdr>
        <w:spacing w:after="240"/>
        <w:jc w:val="center"/>
        <w:rPr>
          <w:color w:val="000000"/>
        </w:rPr>
      </w:pPr>
      <w:r>
        <w:rPr>
          <w:color w:val="000000"/>
        </w:rPr>
        <w:t>Gambar 8 Detail klasifikasi</w:t>
      </w:r>
    </w:p>
    <w:p w14:paraId="3C589443" w14:textId="77777777" w:rsidR="00373645" w:rsidRDefault="00373645" w:rsidP="00373645">
      <w:pPr>
        <w:pBdr>
          <w:top w:val="nil"/>
          <w:left w:val="nil"/>
          <w:bottom w:val="nil"/>
          <w:right w:val="nil"/>
          <w:between w:val="nil"/>
        </w:pBdr>
        <w:spacing w:line="235" w:lineRule="auto"/>
        <w:ind w:firstLine="425"/>
        <w:jc w:val="both"/>
        <w:rPr>
          <w:color w:val="000000"/>
        </w:rPr>
      </w:pPr>
      <w:r w:rsidRPr="000C1ED6">
        <w:rPr>
          <w:color w:val="000000"/>
        </w:rPr>
        <w:t>Gambar</w:t>
      </w:r>
      <w:r>
        <w:rPr>
          <w:color w:val="000000"/>
        </w:rPr>
        <w:t xml:space="preserve"> 8</w:t>
      </w:r>
      <w:r w:rsidRPr="000C1ED6">
        <w:rPr>
          <w:color w:val="000000"/>
        </w:rPr>
        <w:t xml:space="preserve"> adalah tampilan halaman detail klasifikasi. Halaman ini sama seperti halaman input data klasifikasi namun tidak ada tombol aksi yang dapat ditekan. Jadi ini adalah halaman hasil saja.</w:t>
      </w:r>
    </w:p>
    <w:p w14:paraId="2D3CB4D8" w14:textId="77777777" w:rsidR="00373645" w:rsidRDefault="00373645" w:rsidP="00373645">
      <w:pPr>
        <w:pBdr>
          <w:top w:val="nil"/>
          <w:left w:val="nil"/>
          <w:bottom w:val="nil"/>
          <w:right w:val="nil"/>
          <w:between w:val="nil"/>
        </w:pBdr>
        <w:spacing w:line="235" w:lineRule="auto"/>
        <w:jc w:val="both"/>
        <w:rPr>
          <w:color w:val="000000"/>
        </w:rPr>
      </w:pPr>
    </w:p>
    <w:p w14:paraId="0CF28888" w14:textId="77777777" w:rsidR="00373645" w:rsidRPr="00634C56" w:rsidRDefault="00373645" w:rsidP="00373645">
      <w:pPr>
        <w:pStyle w:val="ListParagraph"/>
        <w:numPr>
          <w:ilvl w:val="1"/>
          <w:numId w:val="20"/>
        </w:numPr>
        <w:pBdr>
          <w:top w:val="nil"/>
          <w:left w:val="nil"/>
          <w:bottom w:val="nil"/>
          <w:right w:val="nil"/>
          <w:between w:val="nil"/>
        </w:pBdr>
        <w:spacing w:line="235" w:lineRule="auto"/>
        <w:ind w:left="426" w:hanging="426"/>
        <w:jc w:val="both"/>
        <w:rPr>
          <w:color w:val="000000"/>
        </w:rPr>
      </w:pPr>
      <w:r>
        <w:rPr>
          <w:b/>
          <w:color w:val="000000"/>
        </w:rPr>
        <w:t>Pengujian Compatibility Web</w:t>
      </w:r>
    </w:p>
    <w:p w14:paraId="4F6C7683" w14:textId="77777777" w:rsidR="00373645" w:rsidRDefault="00373645" w:rsidP="00373645">
      <w:pPr>
        <w:pBdr>
          <w:top w:val="nil"/>
          <w:left w:val="nil"/>
          <w:bottom w:val="nil"/>
          <w:right w:val="nil"/>
          <w:between w:val="nil"/>
        </w:pBdr>
        <w:spacing w:line="235" w:lineRule="auto"/>
        <w:ind w:firstLine="284"/>
        <w:jc w:val="both"/>
        <w:rPr>
          <w:color w:val="000000"/>
        </w:rPr>
      </w:pPr>
      <w:r w:rsidRPr="00576F4B">
        <w:rPr>
          <w:color w:val="000000"/>
        </w:rPr>
        <w:t>Tujuannya adalah untuk memeriksa apakah halaman web yang telah dibuat mampu menampilkan data secara keseluruhan sesuai dengan desainnya, dengan menggunakan beberapa web browser yang umum digunakan oleh pengguna.</w:t>
      </w:r>
    </w:p>
    <w:p w14:paraId="0F0B66C5" w14:textId="77777777" w:rsidR="00373645" w:rsidRDefault="00373645" w:rsidP="00373645">
      <w:pPr>
        <w:pBdr>
          <w:top w:val="nil"/>
          <w:left w:val="nil"/>
          <w:bottom w:val="nil"/>
          <w:right w:val="nil"/>
          <w:between w:val="nil"/>
        </w:pBdr>
        <w:spacing w:line="235" w:lineRule="auto"/>
        <w:ind w:firstLine="284"/>
        <w:jc w:val="both"/>
        <w:rPr>
          <w:color w:val="000000"/>
        </w:rPr>
      </w:pPr>
    </w:p>
    <w:p w14:paraId="43724B9D" w14:textId="77777777" w:rsidR="00373645" w:rsidRDefault="00373645" w:rsidP="00373645">
      <w:pPr>
        <w:pBdr>
          <w:top w:val="nil"/>
          <w:left w:val="nil"/>
          <w:bottom w:val="nil"/>
          <w:right w:val="nil"/>
          <w:between w:val="nil"/>
        </w:pBdr>
        <w:spacing w:line="235" w:lineRule="auto"/>
        <w:ind w:left="284" w:firstLine="284"/>
        <w:jc w:val="both"/>
        <w:rPr>
          <w:color w:val="000000"/>
        </w:rPr>
      </w:pPr>
      <w:r>
        <w:rPr>
          <w:color w:val="000000"/>
        </w:rPr>
        <w:t>Tabel 4 Pengujian Compatibility Web</w:t>
      </w:r>
    </w:p>
    <w:tbl>
      <w:tblPr>
        <w:tblW w:w="43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993"/>
        <w:gridCol w:w="1701"/>
      </w:tblGrid>
      <w:tr w:rsidR="00373645" w:rsidRPr="0073007B" w14:paraId="4A29532F" w14:textId="77777777" w:rsidTr="0087355C">
        <w:trPr>
          <w:tblHeader/>
        </w:trPr>
        <w:tc>
          <w:tcPr>
            <w:tcW w:w="1701" w:type="dxa"/>
            <w:vMerge w:val="restart"/>
            <w:shd w:val="clear" w:color="auto" w:fill="auto"/>
            <w:vAlign w:val="center"/>
          </w:tcPr>
          <w:p w14:paraId="12CB9AC8" w14:textId="77777777" w:rsidR="00373645" w:rsidRPr="00275719" w:rsidRDefault="00373645" w:rsidP="0087355C">
            <w:pPr>
              <w:ind w:left="34" w:hanging="18"/>
              <w:jc w:val="center"/>
              <w:rPr>
                <w:b/>
                <w:bCs/>
                <w:sz w:val="18"/>
                <w:szCs w:val="18"/>
              </w:rPr>
            </w:pPr>
            <w:r w:rsidRPr="00275719">
              <w:rPr>
                <w:b/>
                <w:bCs/>
                <w:sz w:val="18"/>
                <w:szCs w:val="18"/>
              </w:rPr>
              <w:t>Aspek Pengujian</w:t>
            </w:r>
          </w:p>
        </w:tc>
        <w:tc>
          <w:tcPr>
            <w:tcW w:w="2694" w:type="dxa"/>
            <w:gridSpan w:val="2"/>
            <w:shd w:val="clear" w:color="auto" w:fill="auto"/>
            <w:vAlign w:val="center"/>
          </w:tcPr>
          <w:p w14:paraId="27FDAED8" w14:textId="77777777" w:rsidR="00373645" w:rsidRPr="00275719" w:rsidRDefault="00373645" w:rsidP="0087355C">
            <w:pPr>
              <w:ind w:left="426"/>
              <w:rPr>
                <w:b/>
                <w:bCs/>
                <w:sz w:val="18"/>
                <w:szCs w:val="18"/>
              </w:rPr>
            </w:pPr>
            <w:r w:rsidRPr="00275719">
              <w:rPr>
                <w:b/>
                <w:bCs/>
                <w:i/>
                <w:iCs/>
                <w:sz w:val="18"/>
                <w:szCs w:val="18"/>
              </w:rPr>
              <w:t>Web Browser</w:t>
            </w:r>
          </w:p>
        </w:tc>
      </w:tr>
      <w:tr w:rsidR="00373645" w:rsidRPr="0073007B" w14:paraId="4B32460C" w14:textId="77777777" w:rsidTr="0087355C">
        <w:trPr>
          <w:tblHeader/>
        </w:trPr>
        <w:tc>
          <w:tcPr>
            <w:tcW w:w="1701" w:type="dxa"/>
            <w:vMerge/>
            <w:shd w:val="clear" w:color="auto" w:fill="auto"/>
            <w:vAlign w:val="center"/>
          </w:tcPr>
          <w:p w14:paraId="2E690D30" w14:textId="77777777" w:rsidR="00373645" w:rsidRPr="00275719" w:rsidRDefault="00373645" w:rsidP="0087355C">
            <w:pPr>
              <w:ind w:left="426" w:firstLine="708"/>
              <w:rPr>
                <w:b/>
                <w:bCs/>
                <w:sz w:val="18"/>
                <w:szCs w:val="18"/>
              </w:rPr>
            </w:pPr>
          </w:p>
        </w:tc>
        <w:tc>
          <w:tcPr>
            <w:tcW w:w="993" w:type="dxa"/>
            <w:shd w:val="clear" w:color="auto" w:fill="auto"/>
            <w:vAlign w:val="center"/>
          </w:tcPr>
          <w:p w14:paraId="0F2BBF7C" w14:textId="77777777" w:rsidR="00373645" w:rsidRPr="00275719" w:rsidRDefault="00373645" w:rsidP="0087355C">
            <w:pPr>
              <w:ind w:firstLine="36"/>
              <w:rPr>
                <w:b/>
                <w:bCs/>
                <w:sz w:val="18"/>
                <w:szCs w:val="18"/>
              </w:rPr>
            </w:pPr>
            <w:r w:rsidRPr="00275719">
              <w:rPr>
                <w:b/>
                <w:bCs/>
                <w:sz w:val="18"/>
                <w:szCs w:val="18"/>
              </w:rPr>
              <w:t>Opera</w:t>
            </w:r>
          </w:p>
          <w:p w14:paraId="1C5DB1BF" w14:textId="77777777" w:rsidR="00373645" w:rsidRPr="00275719" w:rsidRDefault="00373645" w:rsidP="0087355C">
            <w:pPr>
              <w:ind w:firstLine="36"/>
              <w:rPr>
                <w:b/>
                <w:bCs/>
                <w:sz w:val="18"/>
                <w:szCs w:val="18"/>
              </w:rPr>
            </w:pPr>
            <w:r w:rsidRPr="00275719">
              <w:rPr>
                <w:b/>
                <w:bCs/>
                <w:sz w:val="18"/>
                <w:szCs w:val="18"/>
              </w:rPr>
              <w:t>V.106.0.4998.41</w:t>
            </w:r>
          </w:p>
        </w:tc>
        <w:tc>
          <w:tcPr>
            <w:tcW w:w="1701" w:type="dxa"/>
            <w:shd w:val="clear" w:color="auto" w:fill="auto"/>
            <w:vAlign w:val="center"/>
          </w:tcPr>
          <w:p w14:paraId="51789A9E" w14:textId="77777777" w:rsidR="00373645" w:rsidRPr="00275719" w:rsidRDefault="00373645" w:rsidP="0087355C">
            <w:pPr>
              <w:ind w:firstLine="36"/>
              <w:rPr>
                <w:b/>
                <w:bCs/>
                <w:sz w:val="18"/>
                <w:szCs w:val="18"/>
              </w:rPr>
            </w:pPr>
            <w:r w:rsidRPr="00275719">
              <w:rPr>
                <w:b/>
                <w:bCs/>
                <w:sz w:val="18"/>
                <w:szCs w:val="18"/>
              </w:rPr>
              <w:t>Google Chrome</w:t>
            </w:r>
          </w:p>
          <w:p w14:paraId="1AD07C03" w14:textId="77777777" w:rsidR="00373645" w:rsidRPr="00275719" w:rsidRDefault="00373645" w:rsidP="0087355C">
            <w:pPr>
              <w:ind w:firstLine="36"/>
              <w:rPr>
                <w:sz w:val="18"/>
                <w:szCs w:val="18"/>
              </w:rPr>
            </w:pPr>
            <w:r w:rsidRPr="00275719">
              <w:rPr>
                <w:b/>
                <w:bCs/>
                <w:sz w:val="18"/>
                <w:szCs w:val="18"/>
              </w:rPr>
              <w:t>V. 120.0.6099.210</w:t>
            </w:r>
          </w:p>
        </w:tc>
      </w:tr>
      <w:tr w:rsidR="00373645" w:rsidRPr="0073007B" w14:paraId="24A2AA05" w14:textId="77777777" w:rsidTr="0087355C">
        <w:trPr>
          <w:trHeight w:val="321"/>
        </w:trPr>
        <w:tc>
          <w:tcPr>
            <w:tcW w:w="1701" w:type="dxa"/>
          </w:tcPr>
          <w:p w14:paraId="62B614B9" w14:textId="77777777" w:rsidR="00373645" w:rsidRPr="00275719" w:rsidRDefault="00373645" w:rsidP="0087355C">
            <w:pPr>
              <w:ind w:hanging="18"/>
              <w:rPr>
                <w:sz w:val="18"/>
                <w:szCs w:val="18"/>
              </w:rPr>
            </w:pPr>
            <w:r w:rsidRPr="00275719">
              <w:rPr>
                <w:sz w:val="18"/>
                <w:szCs w:val="18"/>
              </w:rPr>
              <w:t xml:space="preserve">Menampilkan halaman </w:t>
            </w:r>
            <w:r w:rsidRPr="00275719">
              <w:rPr>
                <w:i/>
                <w:iCs/>
                <w:sz w:val="18"/>
                <w:szCs w:val="18"/>
              </w:rPr>
              <w:t>Login</w:t>
            </w:r>
          </w:p>
        </w:tc>
        <w:tc>
          <w:tcPr>
            <w:tcW w:w="993" w:type="dxa"/>
            <w:vAlign w:val="center"/>
          </w:tcPr>
          <w:p w14:paraId="7E45D94A" w14:textId="77777777" w:rsidR="00373645" w:rsidRPr="00275719" w:rsidRDefault="00373645" w:rsidP="0087355C">
            <w:pPr>
              <w:ind w:hanging="18"/>
              <w:rPr>
                <w:sz w:val="18"/>
                <w:szCs w:val="18"/>
              </w:rPr>
            </w:pPr>
            <w:r w:rsidRPr="00275719">
              <w:rPr>
                <w:sz w:val="18"/>
                <w:szCs w:val="18"/>
              </w:rPr>
              <w:sym w:font="Wingdings" w:char="F0FC"/>
            </w:r>
          </w:p>
        </w:tc>
        <w:tc>
          <w:tcPr>
            <w:tcW w:w="1701" w:type="dxa"/>
            <w:vAlign w:val="center"/>
          </w:tcPr>
          <w:p w14:paraId="58ADF526"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75094D0C"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0F6134EC" w14:textId="77777777" w:rsidR="00373645" w:rsidRPr="00275719" w:rsidRDefault="00373645" w:rsidP="0087355C">
            <w:pPr>
              <w:ind w:hanging="18"/>
              <w:rPr>
                <w:i/>
                <w:iCs/>
                <w:sz w:val="18"/>
                <w:szCs w:val="18"/>
              </w:rPr>
            </w:pPr>
            <w:r w:rsidRPr="00275719">
              <w:rPr>
                <w:i/>
                <w:iCs/>
                <w:sz w:val="18"/>
                <w:szCs w:val="18"/>
              </w:rPr>
              <w:t xml:space="preserve">Login </w:t>
            </w:r>
            <w:r w:rsidRPr="00275719">
              <w:rPr>
                <w:sz w:val="18"/>
                <w:szCs w:val="18"/>
              </w:rPr>
              <w:t xml:space="preserve">menggunakan kombinasi </w:t>
            </w:r>
            <w:r w:rsidRPr="00275719">
              <w:rPr>
                <w:i/>
                <w:iCs/>
                <w:sz w:val="18"/>
                <w:szCs w:val="18"/>
              </w:rPr>
              <w:t xml:space="preserve">email </w:t>
            </w:r>
            <w:r w:rsidRPr="00275719">
              <w:rPr>
                <w:sz w:val="18"/>
                <w:szCs w:val="18"/>
              </w:rPr>
              <w:t xml:space="preserve">dan </w:t>
            </w:r>
            <w:r w:rsidRPr="00275719">
              <w:rPr>
                <w:i/>
                <w:iCs/>
                <w:sz w:val="18"/>
                <w:szCs w:val="18"/>
              </w:rPr>
              <w:t>password</w:t>
            </w:r>
          </w:p>
        </w:tc>
        <w:tc>
          <w:tcPr>
            <w:tcW w:w="993" w:type="dxa"/>
            <w:tcBorders>
              <w:top w:val="single" w:sz="4" w:space="0" w:color="auto"/>
              <w:left w:val="single" w:sz="4" w:space="0" w:color="auto"/>
              <w:bottom w:val="single" w:sz="4" w:space="0" w:color="auto"/>
              <w:right w:val="single" w:sz="4" w:space="0" w:color="auto"/>
            </w:tcBorders>
            <w:vAlign w:val="center"/>
          </w:tcPr>
          <w:p w14:paraId="1F37F091"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4014B24F"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2A1A3031"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00DDC916" w14:textId="77777777" w:rsidR="00373645" w:rsidRPr="00275719" w:rsidRDefault="00373645" w:rsidP="0087355C">
            <w:pPr>
              <w:ind w:hanging="18"/>
              <w:rPr>
                <w:i/>
                <w:iCs/>
                <w:sz w:val="18"/>
                <w:szCs w:val="18"/>
              </w:rPr>
            </w:pPr>
            <w:r w:rsidRPr="00275719">
              <w:rPr>
                <w:sz w:val="18"/>
                <w:szCs w:val="18"/>
              </w:rPr>
              <w:t xml:space="preserve">Menampilkan halaman </w:t>
            </w:r>
            <w:r w:rsidRPr="00275719">
              <w:rPr>
                <w:i/>
                <w:iCs/>
                <w:sz w:val="18"/>
                <w:szCs w:val="18"/>
              </w:rPr>
              <w:t>dashboard</w:t>
            </w:r>
            <w:r w:rsidRPr="00275719">
              <w:rPr>
                <w:sz w:val="18"/>
                <w:szCs w:val="18"/>
              </w:rPr>
              <w:t xml:space="preserve"> admin</w:t>
            </w:r>
          </w:p>
        </w:tc>
        <w:tc>
          <w:tcPr>
            <w:tcW w:w="993" w:type="dxa"/>
            <w:tcBorders>
              <w:top w:val="single" w:sz="4" w:space="0" w:color="auto"/>
              <w:left w:val="single" w:sz="4" w:space="0" w:color="auto"/>
              <w:bottom w:val="single" w:sz="4" w:space="0" w:color="auto"/>
              <w:right w:val="single" w:sz="4" w:space="0" w:color="auto"/>
            </w:tcBorders>
            <w:vAlign w:val="center"/>
          </w:tcPr>
          <w:p w14:paraId="5778110E"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34332B8B"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6843C95E"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49B78039" w14:textId="77777777" w:rsidR="00373645" w:rsidRPr="00275719" w:rsidRDefault="00373645" w:rsidP="0087355C">
            <w:pPr>
              <w:ind w:hanging="18"/>
              <w:rPr>
                <w:sz w:val="18"/>
                <w:szCs w:val="18"/>
              </w:rPr>
            </w:pPr>
            <w:r w:rsidRPr="00275719">
              <w:rPr>
                <w:sz w:val="18"/>
                <w:szCs w:val="18"/>
              </w:rPr>
              <w:t>Menampilkan halaman data penduduk dan CRUD Penduduk</w:t>
            </w:r>
          </w:p>
        </w:tc>
        <w:tc>
          <w:tcPr>
            <w:tcW w:w="993" w:type="dxa"/>
            <w:tcBorders>
              <w:top w:val="single" w:sz="4" w:space="0" w:color="auto"/>
              <w:left w:val="single" w:sz="4" w:space="0" w:color="auto"/>
              <w:bottom w:val="single" w:sz="4" w:space="0" w:color="auto"/>
              <w:right w:val="single" w:sz="4" w:space="0" w:color="auto"/>
            </w:tcBorders>
            <w:vAlign w:val="center"/>
          </w:tcPr>
          <w:p w14:paraId="1FBEDBEE"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78080F67"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682B688F"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0B910B2B" w14:textId="77777777" w:rsidR="00373645" w:rsidRPr="00275719" w:rsidRDefault="00373645" w:rsidP="0087355C">
            <w:pPr>
              <w:ind w:hanging="18"/>
              <w:rPr>
                <w:sz w:val="18"/>
                <w:szCs w:val="18"/>
              </w:rPr>
            </w:pPr>
            <w:r w:rsidRPr="00275719">
              <w:rPr>
                <w:sz w:val="18"/>
                <w:szCs w:val="18"/>
              </w:rPr>
              <w:t>Menampilkan halaman data TPS dan CRUD TPS</w:t>
            </w:r>
          </w:p>
        </w:tc>
        <w:tc>
          <w:tcPr>
            <w:tcW w:w="993" w:type="dxa"/>
            <w:tcBorders>
              <w:top w:val="single" w:sz="4" w:space="0" w:color="auto"/>
              <w:left w:val="single" w:sz="4" w:space="0" w:color="auto"/>
              <w:bottom w:val="single" w:sz="4" w:space="0" w:color="auto"/>
              <w:right w:val="single" w:sz="4" w:space="0" w:color="auto"/>
            </w:tcBorders>
            <w:vAlign w:val="center"/>
          </w:tcPr>
          <w:p w14:paraId="5666394D"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2AB12028"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560E4A79"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64572178" w14:textId="77777777" w:rsidR="00373645" w:rsidRPr="00275719" w:rsidRDefault="00373645" w:rsidP="0087355C">
            <w:pPr>
              <w:ind w:hanging="18"/>
              <w:rPr>
                <w:sz w:val="18"/>
                <w:szCs w:val="18"/>
              </w:rPr>
            </w:pPr>
            <w:r w:rsidRPr="00275719">
              <w:rPr>
                <w:sz w:val="18"/>
                <w:szCs w:val="18"/>
              </w:rPr>
              <w:t>Menampilkan halaman data klasifikasi dan Proses Klasifikasi</w:t>
            </w:r>
          </w:p>
        </w:tc>
        <w:tc>
          <w:tcPr>
            <w:tcW w:w="993" w:type="dxa"/>
            <w:tcBorders>
              <w:top w:val="single" w:sz="4" w:space="0" w:color="auto"/>
              <w:left w:val="single" w:sz="4" w:space="0" w:color="auto"/>
              <w:bottom w:val="single" w:sz="4" w:space="0" w:color="auto"/>
              <w:right w:val="single" w:sz="4" w:space="0" w:color="auto"/>
            </w:tcBorders>
            <w:vAlign w:val="center"/>
          </w:tcPr>
          <w:p w14:paraId="7DABEB88"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4777B2AC"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6B0AF011"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7D4BE390" w14:textId="77777777" w:rsidR="00373645" w:rsidRPr="00275719" w:rsidRDefault="00373645" w:rsidP="0087355C">
            <w:pPr>
              <w:ind w:hanging="18"/>
              <w:rPr>
                <w:sz w:val="18"/>
                <w:szCs w:val="18"/>
              </w:rPr>
            </w:pPr>
            <w:r w:rsidRPr="00275719">
              <w:rPr>
                <w:sz w:val="18"/>
                <w:szCs w:val="18"/>
              </w:rPr>
              <w:t>Menampilkan detail klasifikasi</w:t>
            </w:r>
          </w:p>
        </w:tc>
        <w:tc>
          <w:tcPr>
            <w:tcW w:w="993" w:type="dxa"/>
            <w:tcBorders>
              <w:top w:val="single" w:sz="4" w:space="0" w:color="auto"/>
              <w:left w:val="single" w:sz="4" w:space="0" w:color="auto"/>
              <w:bottom w:val="single" w:sz="4" w:space="0" w:color="auto"/>
              <w:right w:val="single" w:sz="4" w:space="0" w:color="auto"/>
            </w:tcBorders>
            <w:vAlign w:val="center"/>
          </w:tcPr>
          <w:p w14:paraId="636602D2"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5B8727B3"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66FF0304"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1DA8A78D" w14:textId="77777777" w:rsidR="00373645" w:rsidRPr="00275719" w:rsidRDefault="00373645" w:rsidP="0087355C">
            <w:pPr>
              <w:ind w:hanging="18"/>
              <w:rPr>
                <w:sz w:val="18"/>
                <w:szCs w:val="18"/>
              </w:rPr>
            </w:pPr>
            <w:r w:rsidRPr="00275719">
              <w:rPr>
                <w:sz w:val="18"/>
                <w:szCs w:val="18"/>
              </w:rPr>
              <w:t>Menampilkan halaman hasil klasifikasi</w:t>
            </w:r>
          </w:p>
        </w:tc>
        <w:tc>
          <w:tcPr>
            <w:tcW w:w="993" w:type="dxa"/>
            <w:tcBorders>
              <w:top w:val="single" w:sz="4" w:space="0" w:color="auto"/>
              <w:left w:val="single" w:sz="4" w:space="0" w:color="auto"/>
              <w:bottom w:val="single" w:sz="4" w:space="0" w:color="auto"/>
              <w:right w:val="single" w:sz="4" w:space="0" w:color="auto"/>
            </w:tcBorders>
            <w:vAlign w:val="center"/>
          </w:tcPr>
          <w:p w14:paraId="6A308AEF"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634EF44C" w14:textId="77777777" w:rsidR="00373645" w:rsidRPr="00275719" w:rsidRDefault="00373645" w:rsidP="0087355C">
            <w:pPr>
              <w:ind w:hanging="18"/>
              <w:rPr>
                <w:sz w:val="18"/>
                <w:szCs w:val="18"/>
              </w:rPr>
            </w:pPr>
            <w:r w:rsidRPr="00275719">
              <w:rPr>
                <w:sz w:val="18"/>
                <w:szCs w:val="18"/>
              </w:rPr>
              <w:sym w:font="Wingdings" w:char="F0FC"/>
            </w:r>
          </w:p>
        </w:tc>
      </w:tr>
      <w:tr w:rsidR="00373645" w:rsidRPr="0073007B" w14:paraId="0C7887E6" w14:textId="77777777" w:rsidTr="0087355C">
        <w:trPr>
          <w:trHeight w:val="321"/>
        </w:trPr>
        <w:tc>
          <w:tcPr>
            <w:tcW w:w="1701" w:type="dxa"/>
            <w:tcBorders>
              <w:top w:val="single" w:sz="4" w:space="0" w:color="auto"/>
              <w:left w:val="single" w:sz="4" w:space="0" w:color="auto"/>
              <w:bottom w:val="single" w:sz="4" w:space="0" w:color="auto"/>
              <w:right w:val="single" w:sz="4" w:space="0" w:color="auto"/>
            </w:tcBorders>
          </w:tcPr>
          <w:p w14:paraId="60239082" w14:textId="77777777" w:rsidR="00373645" w:rsidRPr="00275719" w:rsidRDefault="00373645" w:rsidP="0087355C">
            <w:pPr>
              <w:ind w:hanging="18"/>
              <w:rPr>
                <w:sz w:val="18"/>
                <w:szCs w:val="18"/>
              </w:rPr>
            </w:pPr>
            <w:r w:rsidRPr="00275719">
              <w:rPr>
                <w:sz w:val="18"/>
                <w:szCs w:val="18"/>
              </w:rPr>
              <w:t>Melakukan logout</w:t>
            </w:r>
          </w:p>
        </w:tc>
        <w:tc>
          <w:tcPr>
            <w:tcW w:w="993" w:type="dxa"/>
            <w:tcBorders>
              <w:top w:val="single" w:sz="4" w:space="0" w:color="auto"/>
              <w:left w:val="single" w:sz="4" w:space="0" w:color="auto"/>
              <w:bottom w:val="single" w:sz="4" w:space="0" w:color="auto"/>
              <w:right w:val="single" w:sz="4" w:space="0" w:color="auto"/>
            </w:tcBorders>
            <w:vAlign w:val="center"/>
          </w:tcPr>
          <w:p w14:paraId="4F6BC62F" w14:textId="77777777" w:rsidR="00373645" w:rsidRPr="00275719" w:rsidRDefault="00373645" w:rsidP="0087355C">
            <w:pPr>
              <w:ind w:hanging="18"/>
              <w:rPr>
                <w:sz w:val="18"/>
                <w:szCs w:val="18"/>
              </w:rPr>
            </w:pPr>
            <w:r w:rsidRPr="00275719">
              <w:rPr>
                <w:sz w:val="18"/>
                <w:szCs w:val="18"/>
              </w:rPr>
              <w:sym w:font="Wingdings" w:char="F0FC"/>
            </w:r>
          </w:p>
        </w:tc>
        <w:tc>
          <w:tcPr>
            <w:tcW w:w="1701" w:type="dxa"/>
            <w:tcBorders>
              <w:top w:val="single" w:sz="4" w:space="0" w:color="auto"/>
              <w:left w:val="single" w:sz="4" w:space="0" w:color="auto"/>
              <w:bottom w:val="single" w:sz="4" w:space="0" w:color="auto"/>
              <w:right w:val="single" w:sz="4" w:space="0" w:color="auto"/>
            </w:tcBorders>
            <w:vAlign w:val="center"/>
          </w:tcPr>
          <w:p w14:paraId="749ED5AF" w14:textId="77777777" w:rsidR="00373645" w:rsidRPr="00275719" w:rsidRDefault="00373645" w:rsidP="0087355C">
            <w:pPr>
              <w:ind w:hanging="18"/>
              <w:rPr>
                <w:sz w:val="18"/>
                <w:szCs w:val="18"/>
              </w:rPr>
            </w:pPr>
            <w:r w:rsidRPr="00275719">
              <w:rPr>
                <w:sz w:val="18"/>
                <w:szCs w:val="18"/>
              </w:rPr>
              <w:sym w:font="Wingdings" w:char="F0FC"/>
            </w:r>
          </w:p>
        </w:tc>
      </w:tr>
    </w:tbl>
    <w:p w14:paraId="62A03047" w14:textId="021C89F5" w:rsidR="00373645" w:rsidRPr="003B6BD3" w:rsidRDefault="00373645" w:rsidP="00373645">
      <w:pPr>
        <w:pBdr>
          <w:top w:val="nil"/>
          <w:left w:val="nil"/>
          <w:bottom w:val="nil"/>
          <w:right w:val="nil"/>
          <w:between w:val="nil"/>
        </w:pBdr>
        <w:spacing w:line="235" w:lineRule="auto"/>
        <w:ind w:firstLine="426"/>
        <w:jc w:val="both"/>
        <w:rPr>
          <w:bCs/>
          <w:color w:val="000000"/>
        </w:rPr>
      </w:pPr>
      <w:r w:rsidRPr="006A4751">
        <w:rPr>
          <w:bCs/>
          <w:color w:val="000000"/>
        </w:rPr>
        <w:t xml:space="preserve">Dilakukan pengujian pada </w:t>
      </w:r>
      <w:r>
        <w:rPr>
          <w:bCs/>
          <w:color w:val="000000"/>
        </w:rPr>
        <w:t>seluruh</w:t>
      </w:r>
      <w:r w:rsidRPr="006A4751">
        <w:rPr>
          <w:bCs/>
          <w:color w:val="000000"/>
        </w:rPr>
        <w:t xml:space="preserve"> fitur yang </w:t>
      </w:r>
      <w:r>
        <w:rPr>
          <w:bCs/>
          <w:color w:val="000000"/>
        </w:rPr>
        <w:t>ada</w:t>
      </w:r>
      <w:r w:rsidRPr="006A4751">
        <w:rPr>
          <w:bCs/>
          <w:color w:val="000000"/>
        </w:rPr>
        <w:t xml:space="preserve"> kepada 2 browser menunjukan bahwa. Berdasarkan hasil uji kompatibilitas sistem ini dapat berjalan pada browser Opera versi 106.0.4998.41 Google Chrome versi 120.0.6099.210 sesuai dengan tujuannya.</w:t>
      </w:r>
    </w:p>
    <w:p w14:paraId="36690B74" w14:textId="77777777" w:rsidR="00373645" w:rsidRDefault="00373645" w:rsidP="00373645">
      <w:pPr>
        <w:pStyle w:val="ListParagraph"/>
        <w:numPr>
          <w:ilvl w:val="1"/>
          <w:numId w:val="20"/>
        </w:numPr>
        <w:pBdr>
          <w:top w:val="nil"/>
          <w:left w:val="nil"/>
          <w:bottom w:val="nil"/>
          <w:right w:val="nil"/>
          <w:between w:val="nil"/>
        </w:pBdr>
        <w:spacing w:before="240" w:line="235" w:lineRule="auto"/>
        <w:ind w:left="426" w:hanging="426"/>
        <w:jc w:val="both"/>
        <w:rPr>
          <w:b/>
          <w:color w:val="000000"/>
        </w:rPr>
      </w:pPr>
      <w:r>
        <w:rPr>
          <w:b/>
          <w:color w:val="000000"/>
        </w:rPr>
        <w:t>Pengujian Nilai K</w:t>
      </w:r>
    </w:p>
    <w:p w14:paraId="76E93E0C" w14:textId="77777777" w:rsidR="00373645" w:rsidRDefault="00373645" w:rsidP="00373645">
      <w:pPr>
        <w:ind w:firstLine="426"/>
        <w:jc w:val="both"/>
      </w:pPr>
      <w:r>
        <w:t>Pengujian ini dilakukan sebanyak 10 kali percobaan dengan rentang nilai K bilangan ganjil dari 3 sampai 21 dengan membandingkan TPS prediksi sistem dan TPS aktual menggunakan 192 data uji dan 920 data latih. Hasil dari pengujian ini terdapat pada tabel berikut.</w:t>
      </w:r>
    </w:p>
    <w:p w14:paraId="6CFE5B8D" w14:textId="77777777" w:rsidR="00373645" w:rsidRDefault="00373645" w:rsidP="00373645">
      <w:pPr>
        <w:pBdr>
          <w:top w:val="nil"/>
          <w:left w:val="nil"/>
          <w:bottom w:val="nil"/>
          <w:right w:val="nil"/>
          <w:between w:val="nil"/>
        </w:pBdr>
        <w:spacing w:line="235" w:lineRule="auto"/>
        <w:ind w:left="-142" w:firstLine="284"/>
        <w:jc w:val="center"/>
        <w:rPr>
          <w:color w:val="000000"/>
        </w:rPr>
      </w:pPr>
    </w:p>
    <w:p w14:paraId="750B208A" w14:textId="77777777" w:rsidR="00373645" w:rsidRPr="008D411F" w:rsidRDefault="00373645" w:rsidP="00373645">
      <w:pPr>
        <w:pBdr>
          <w:top w:val="nil"/>
          <w:left w:val="nil"/>
          <w:bottom w:val="nil"/>
          <w:right w:val="nil"/>
          <w:between w:val="nil"/>
        </w:pBdr>
        <w:spacing w:line="235" w:lineRule="auto"/>
        <w:ind w:left="-142" w:firstLine="284"/>
        <w:jc w:val="center"/>
        <w:rPr>
          <w:color w:val="000000"/>
        </w:rPr>
      </w:pPr>
      <w:r>
        <w:rPr>
          <w:color w:val="000000"/>
        </w:rPr>
        <w:t>Tabel 5 Hasil pengujian nilai k</w:t>
      </w:r>
    </w:p>
    <w:tbl>
      <w:tblPr>
        <w:tblStyle w:val="TableGrid"/>
        <w:tblW w:w="4404" w:type="dxa"/>
        <w:tblInd w:w="-5" w:type="dxa"/>
        <w:tblLook w:val="04A0" w:firstRow="1" w:lastRow="0" w:firstColumn="1" w:lastColumn="0" w:noHBand="0" w:noVBand="1"/>
      </w:tblPr>
      <w:tblGrid>
        <w:gridCol w:w="851"/>
        <w:gridCol w:w="1701"/>
        <w:gridCol w:w="1852"/>
      </w:tblGrid>
      <w:tr w:rsidR="00373645" w14:paraId="1F7312B4" w14:textId="77777777" w:rsidTr="0087355C">
        <w:tc>
          <w:tcPr>
            <w:tcW w:w="851" w:type="dxa"/>
          </w:tcPr>
          <w:p w14:paraId="46EC32C3" w14:textId="77777777" w:rsidR="00373645" w:rsidRPr="008D411F" w:rsidRDefault="00373645" w:rsidP="0087355C">
            <w:pPr>
              <w:jc w:val="center"/>
              <w:rPr>
                <w:b/>
                <w:bCs/>
                <w:sz w:val="18"/>
                <w:szCs w:val="18"/>
              </w:rPr>
            </w:pPr>
            <w:r w:rsidRPr="008D411F">
              <w:rPr>
                <w:b/>
                <w:bCs/>
                <w:sz w:val="18"/>
                <w:szCs w:val="18"/>
              </w:rPr>
              <w:t>No</w:t>
            </w:r>
          </w:p>
        </w:tc>
        <w:tc>
          <w:tcPr>
            <w:tcW w:w="1701" w:type="dxa"/>
          </w:tcPr>
          <w:p w14:paraId="6E643A94" w14:textId="77777777" w:rsidR="00373645" w:rsidRPr="008D411F" w:rsidRDefault="00373645" w:rsidP="0087355C">
            <w:pPr>
              <w:jc w:val="center"/>
              <w:rPr>
                <w:b/>
                <w:bCs/>
                <w:sz w:val="18"/>
                <w:szCs w:val="18"/>
              </w:rPr>
            </w:pPr>
            <w:r w:rsidRPr="008D411F">
              <w:rPr>
                <w:b/>
                <w:bCs/>
                <w:sz w:val="18"/>
                <w:szCs w:val="18"/>
              </w:rPr>
              <w:t>Nilai K</w:t>
            </w:r>
          </w:p>
        </w:tc>
        <w:tc>
          <w:tcPr>
            <w:tcW w:w="1852" w:type="dxa"/>
          </w:tcPr>
          <w:p w14:paraId="16283482" w14:textId="77777777" w:rsidR="00373645" w:rsidRPr="008D411F" w:rsidRDefault="00373645" w:rsidP="0087355C">
            <w:pPr>
              <w:jc w:val="center"/>
              <w:rPr>
                <w:b/>
                <w:bCs/>
                <w:sz w:val="18"/>
                <w:szCs w:val="18"/>
              </w:rPr>
            </w:pPr>
            <w:r w:rsidRPr="008D411F">
              <w:rPr>
                <w:b/>
                <w:bCs/>
                <w:sz w:val="18"/>
                <w:szCs w:val="18"/>
              </w:rPr>
              <w:t>Akurasi</w:t>
            </w:r>
          </w:p>
        </w:tc>
      </w:tr>
      <w:tr w:rsidR="00373645" w14:paraId="2A4CFFA7" w14:textId="77777777" w:rsidTr="0087355C">
        <w:tc>
          <w:tcPr>
            <w:tcW w:w="851" w:type="dxa"/>
          </w:tcPr>
          <w:p w14:paraId="1CA15511" w14:textId="77777777" w:rsidR="00373645" w:rsidRPr="008D411F" w:rsidRDefault="00373645" w:rsidP="0087355C">
            <w:pPr>
              <w:jc w:val="center"/>
              <w:rPr>
                <w:sz w:val="18"/>
                <w:szCs w:val="18"/>
              </w:rPr>
            </w:pPr>
            <w:r w:rsidRPr="008D411F">
              <w:rPr>
                <w:sz w:val="18"/>
                <w:szCs w:val="18"/>
              </w:rPr>
              <w:t>1</w:t>
            </w:r>
          </w:p>
        </w:tc>
        <w:tc>
          <w:tcPr>
            <w:tcW w:w="1701" w:type="dxa"/>
          </w:tcPr>
          <w:p w14:paraId="74492033" w14:textId="77777777" w:rsidR="00373645" w:rsidRPr="008D411F" w:rsidRDefault="00373645" w:rsidP="0087355C">
            <w:pPr>
              <w:jc w:val="center"/>
              <w:rPr>
                <w:sz w:val="18"/>
                <w:szCs w:val="18"/>
              </w:rPr>
            </w:pPr>
            <w:r w:rsidRPr="008D411F">
              <w:rPr>
                <w:sz w:val="18"/>
                <w:szCs w:val="18"/>
              </w:rPr>
              <w:t>3</w:t>
            </w:r>
          </w:p>
        </w:tc>
        <w:tc>
          <w:tcPr>
            <w:tcW w:w="1852" w:type="dxa"/>
          </w:tcPr>
          <w:p w14:paraId="3465391E" w14:textId="77777777" w:rsidR="00373645" w:rsidRPr="008D411F" w:rsidRDefault="00373645" w:rsidP="0087355C">
            <w:pPr>
              <w:jc w:val="center"/>
              <w:rPr>
                <w:sz w:val="18"/>
                <w:szCs w:val="18"/>
              </w:rPr>
            </w:pPr>
            <w:r w:rsidRPr="008D411F">
              <w:rPr>
                <w:sz w:val="18"/>
                <w:szCs w:val="18"/>
              </w:rPr>
              <w:t>93.75%</w:t>
            </w:r>
          </w:p>
        </w:tc>
      </w:tr>
      <w:tr w:rsidR="00373645" w14:paraId="19C567A1" w14:textId="77777777" w:rsidTr="0087355C">
        <w:tc>
          <w:tcPr>
            <w:tcW w:w="851" w:type="dxa"/>
          </w:tcPr>
          <w:p w14:paraId="66F875A5" w14:textId="77777777" w:rsidR="00373645" w:rsidRPr="008D411F" w:rsidRDefault="00373645" w:rsidP="0087355C">
            <w:pPr>
              <w:jc w:val="center"/>
              <w:rPr>
                <w:sz w:val="18"/>
                <w:szCs w:val="18"/>
              </w:rPr>
            </w:pPr>
            <w:r w:rsidRPr="008D411F">
              <w:rPr>
                <w:sz w:val="18"/>
                <w:szCs w:val="18"/>
              </w:rPr>
              <w:t>2</w:t>
            </w:r>
          </w:p>
        </w:tc>
        <w:tc>
          <w:tcPr>
            <w:tcW w:w="1701" w:type="dxa"/>
          </w:tcPr>
          <w:p w14:paraId="64C61BD2" w14:textId="77777777" w:rsidR="00373645" w:rsidRPr="008D411F" w:rsidRDefault="00373645" w:rsidP="0087355C">
            <w:pPr>
              <w:jc w:val="center"/>
              <w:rPr>
                <w:sz w:val="18"/>
                <w:szCs w:val="18"/>
              </w:rPr>
            </w:pPr>
            <w:r w:rsidRPr="008D411F">
              <w:rPr>
                <w:sz w:val="18"/>
                <w:szCs w:val="18"/>
              </w:rPr>
              <w:t>5</w:t>
            </w:r>
          </w:p>
        </w:tc>
        <w:tc>
          <w:tcPr>
            <w:tcW w:w="1852" w:type="dxa"/>
          </w:tcPr>
          <w:p w14:paraId="1F26422C" w14:textId="77777777" w:rsidR="00373645" w:rsidRPr="008D411F" w:rsidRDefault="00373645" w:rsidP="0087355C">
            <w:pPr>
              <w:jc w:val="center"/>
              <w:rPr>
                <w:sz w:val="18"/>
                <w:szCs w:val="18"/>
              </w:rPr>
            </w:pPr>
            <w:r w:rsidRPr="008D411F">
              <w:rPr>
                <w:sz w:val="18"/>
                <w:szCs w:val="18"/>
              </w:rPr>
              <w:t>92.71%</w:t>
            </w:r>
          </w:p>
        </w:tc>
      </w:tr>
      <w:tr w:rsidR="00373645" w14:paraId="51941E4C" w14:textId="77777777" w:rsidTr="0087355C">
        <w:tc>
          <w:tcPr>
            <w:tcW w:w="851" w:type="dxa"/>
          </w:tcPr>
          <w:p w14:paraId="45255691" w14:textId="77777777" w:rsidR="00373645" w:rsidRPr="008D411F" w:rsidRDefault="00373645" w:rsidP="0087355C">
            <w:pPr>
              <w:jc w:val="center"/>
              <w:rPr>
                <w:sz w:val="18"/>
                <w:szCs w:val="18"/>
              </w:rPr>
            </w:pPr>
            <w:r w:rsidRPr="008D411F">
              <w:rPr>
                <w:sz w:val="18"/>
                <w:szCs w:val="18"/>
              </w:rPr>
              <w:t>3</w:t>
            </w:r>
          </w:p>
        </w:tc>
        <w:tc>
          <w:tcPr>
            <w:tcW w:w="1701" w:type="dxa"/>
          </w:tcPr>
          <w:p w14:paraId="4476D2AA" w14:textId="77777777" w:rsidR="00373645" w:rsidRPr="008D411F" w:rsidRDefault="00373645" w:rsidP="0087355C">
            <w:pPr>
              <w:jc w:val="center"/>
              <w:rPr>
                <w:sz w:val="18"/>
                <w:szCs w:val="18"/>
              </w:rPr>
            </w:pPr>
            <w:r w:rsidRPr="008D411F">
              <w:rPr>
                <w:sz w:val="18"/>
                <w:szCs w:val="18"/>
              </w:rPr>
              <w:t>7</w:t>
            </w:r>
          </w:p>
        </w:tc>
        <w:tc>
          <w:tcPr>
            <w:tcW w:w="1852" w:type="dxa"/>
          </w:tcPr>
          <w:p w14:paraId="1D7CA35E" w14:textId="77777777" w:rsidR="00373645" w:rsidRPr="008D411F" w:rsidRDefault="00373645" w:rsidP="0087355C">
            <w:pPr>
              <w:jc w:val="center"/>
              <w:rPr>
                <w:sz w:val="18"/>
                <w:szCs w:val="18"/>
              </w:rPr>
            </w:pPr>
            <w:r w:rsidRPr="008D411F">
              <w:rPr>
                <w:sz w:val="18"/>
                <w:szCs w:val="18"/>
              </w:rPr>
              <w:t>91.14%</w:t>
            </w:r>
          </w:p>
        </w:tc>
      </w:tr>
      <w:tr w:rsidR="00373645" w14:paraId="6B365771" w14:textId="77777777" w:rsidTr="0087355C">
        <w:tc>
          <w:tcPr>
            <w:tcW w:w="851" w:type="dxa"/>
          </w:tcPr>
          <w:p w14:paraId="3A5B1896" w14:textId="77777777" w:rsidR="00373645" w:rsidRPr="008D411F" w:rsidRDefault="00373645" w:rsidP="0087355C">
            <w:pPr>
              <w:jc w:val="center"/>
              <w:rPr>
                <w:sz w:val="18"/>
                <w:szCs w:val="18"/>
              </w:rPr>
            </w:pPr>
            <w:r w:rsidRPr="008D411F">
              <w:rPr>
                <w:sz w:val="18"/>
                <w:szCs w:val="18"/>
              </w:rPr>
              <w:t>4</w:t>
            </w:r>
          </w:p>
        </w:tc>
        <w:tc>
          <w:tcPr>
            <w:tcW w:w="1701" w:type="dxa"/>
          </w:tcPr>
          <w:p w14:paraId="53CAF733" w14:textId="77777777" w:rsidR="00373645" w:rsidRPr="008D411F" w:rsidRDefault="00373645" w:rsidP="0087355C">
            <w:pPr>
              <w:jc w:val="center"/>
              <w:rPr>
                <w:sz w:val="18"/>
                <w:szCs w:val="18"/>
              </w:rPr>
            </w:pPr>
            <w:r w:rsidRPr="008D411F">
              <w:rPr>
                <w:sz w:val="18"/>
                <w:szCs w:val="18"/>
              </w:rPr>
              <w:t>9</w:t>
            </w:r>
          </w:p>
        </w:tc>
        <w:tc>
          <w:tcPr>
            <w:tcW w:w="1852" w:type="dxa"/>
          </w:tcPr>
          <w:p w14:paraId="2C7A4F06" w14:textId="77777777" w:rsidR="00373645" w:rsidRPr="008D411F" w:rsidRDefault="00373645" w:rsidP="0087355C">
            <w:pPr>
              <w:jc w:val="center"/>
              <w:rPr>
                <w:sz w:val="18"/>
                <w:szCs w:val="18"/>
              </w:rPr>
            </w:pPr>
            <w:r w:rsidRPr="008D411F">
              <w:rPr>
                <w:sz w:val="18"/>
                <w:szCs w:val="18"/>
              </w:rPr>
              <w:t>93.22%</w:t>
            </w:r>
          </w:p>
        </w:tc>
      </w:tr>
      <w:tr w:rsidR="00373645" w14:paraId="408674C5" w14:textId="77777777" w:rsidTr="0087355C">
        <w:tc>
          <w:tcPr>
            <w:tcW w:w="851" w:type="dxa"/>
          </w:tcPr>
          <w:p w14:paraId="1EC58815" w14:textId="77777777" w:rsidR="00373645" w:rsidRPr="008D411F" w:rsidRDefault="00373645" w:rsidP="0087355C">
            <w:pPr>
              <w:jc w:val="center"/>
              <w:rPr>
                <w:sz w:val="18"/>
                <w:szCs w:val="18"/>
              </w:rPr>
            </w:pPr>
            <w:r w:rsidRPr="008D411F">
              <w:rPr>
                <w:sz w:val="18"/>
                <w:szCs w:val="18"/>
              </w:rPr>
              <w:t>5</w:t>
            </w:r>
          </w:p>
        </w:tc>
        <w:tc>
          <w:tcPr>
            <w:tcW w:w="1701" w:type="dxa"/>
          </w:tcPr>
          <w:p w14:paraId="1B025530" w14:textId="77777777" w:rsidR="00373645" w:rsidRPr="008D411F" w:rsidRDefault="00373645" w:rsidP="0087355C">
            <w:pPr>
              <w:jc w:val="center"/>
              <w:rPr>
                <w:sz w:val="18"/>
                <w:szCs w:val="18"/>
              </w:rPr>
            </w:pPr>
            <w:r w:rsidRPr="008D411F">
              <w:rPr>
                <w:sz w:val="18"/>
                <w:szCs w:val="18"/>
              </w:rPr>
              <w:t>11</w:t>
            </w:r>
          </w:p>
        </w:tc>
        <w:tc>
          <w:tcPr>
            <w:tcW w:w="1852" w:type="dxa"/>
          </w:tcPr>
          <w:p w14:paraId="438AD7D2" w14:textId="77777777" w:rsidR="00373645" w:rsidRPr="008D411F" w:rsidRDefault="00373645" w:rsidP="0087355C">
            <w:pPr>
              <w:jc w:val="center"/>
              <w:rPr>
                <w:sz w:val="18"/>
                <w:szCs w:val="18"/>
              </w:rPr>
            </w:pPr>
            <w:r w:rsidRPr="008D411F">
              <w:rPr>
                <w:sz w:val="18"/>
                <w:szCs w:val="18"/>
              </w:rPr>
              <w:t>92.18%</w:t>
            </w:r>
          </w:p>
        </w:tc>
      </w:tr>
      <w:tr w:rsidR="00373645" w14:paraId="54B188BD" w14:textId="77777777" w:rsidTr="0087355C">
        <w:tc>
          <w:tcPr>
            <w:tcW w:w="851" w:type="dxa"/>
          </w:tcPr>
          <w:p w14:paraId="013A8F79" w14:textId="77777777" w:rsidR="00373645" w:rsidRPr="008D411F" w:rsidRDefault="00373645" w:rsidP="0087355C">
            <w:pPr>
              <w:jc w:val="center"/>
              <w:rPr>
                <w:sz w:val="18"/>
                <w:szCs w:val="18"/>
              </w:rPr>
            </w:pPr>
            <w:r w:rsidRPr="008D411F">
              <w:rPr>
                <w:sz w:val="18"/>
                <w:szCs w:val="18"/>
              </w:rPr>
              <w:t>6</w:t>
            </w:r>
          </w:p>
        </w:tc>
        <w:tc>
          <w:tcPr>
            <w:tcW w:w="1701" w:type="dxa"/>
          </w:tcPr>
          <w:p w14:paraId="3E9EC9A2" w14:textId="77777777" w:rsidR="00373645" w:rsidRPr="008D411F" w:rsidRDefault="00373645" w:rsidP="0087355C">
            <w:pPr>
              <w:jc w:val="center"/>
              <w:rPr>
                <w:sz w:val="18"/>
                <w:szCs w:val="18"/>
              </w:rPr>
            </w:pPr>
            <w:r w:rsidRPr="008D411F">
              <w:rPr>
                <w:sz w:val="18"/>
                <w:szCs w:val="18"/>
              </w:rPr>
              <w:t>13</w:t>
            </w:r>
          </w:p>
        </w:tc>
        <w:tc>
          <w:tcPr>
            <w:tcW w:w="1852" w:type="dxa"/>
          </w:tcPr>
          <w:p w14:paraId="6CAA19ED" w14:textId="77777777" w:rsidR="00373645" w:rsidRPr="008D411F" w:rsidRDefault="00373645" w:rsidP="0087355C">
            <w:pPr>
              <w:jc w:val="center"/>
              <w:rPr>
                <w:sz w:val="18"/>
                <w:szCs w:val="18"/>
              </w:rPr>
            </w:pPr>
            <w:r w:rsidRPr="008D411F">
              <w:rPr>
                <w:sz w:val="18"/>
                <w:szCs w:val="18"/>
              </w:rPr>
              <w:t>90.62%</w:t>
            </w:r>
          </w:p>
        </w:tc>
      </w:tr>
      <w:tr w:rsidR="00373645" w14:paraId="0FDF256C" w14:textId="77777777" w:rsidTr="0087355C">
        <w:tc>
          <w:tcPr>
            <w:tcW w:w="851" w:type="dxa"/>
          </w:tcPr>
          <w:p w14:paraId="39D7AD60" w14:textId="77777777" w:rsidR="00373645" w:rsidRPr="008D411F" w:rsidRDefault="00373645" w:rsidP="0087355C">
            <w:pPr>
              <w:jc w:val="center"/>
              <w:rPr>
                <w:sz w:val="18"/>
                <w:szCs w:val="18"/>
              </w:rPr>
            </w:pPr>
            <w:r w:rsidRPr="008D411F">
              <w:rPr>
                <w:sz w:val="18"/>
                <w:szCs w:val="18"/>
              </w:rPr>
              <w:t>7</w:t>
            </w:r>
          </w:p>
        </w:tc>
        <w:tc>
          <w:tcPr>
            <w:tcW w:w="1701" w:type="dxa"/>
          </w:tcPr>
          <w:p w14:paraId="2223193D" w14:textId="77777777" w:rsidR="00373645" w:rsidRPr="008D411F" w:rsidRDefault="00373645" w:rsidP="0087355C">
            <w:pPr>
              <w:jc w:val="center"/>
              <w:rPr>
                <w:sz w:val="18"/>
                <w:szCs w:val="18"/>
              </w:rPr>
            </w:pPr>
            <w:r w:rsidRPr="008D411F">
              <w:rPr>
                <w:sz w:val="18"/>
                <w:szCs w:val="18"/>
              </w:rPr>
              <w:t>15</w:t>
            </w:r>
          </w:p>
        </w:tc>
        <w:tc>
          <w:tcPr>
            <w:tcW w:w="1852" w:type="dxa"/>
          </w:tcPr>
          <w:p w14:paraId="378BF913" w14:textId="77777777" w:rsidR="00373645" w:rsidRPr="008D411F" w:rsidRDefault="00373645" w:rsidP="0087355C">
            <w:pPr>
              <w:jc w:val="center"/>
              <w:rPr>
                <w:sz w:val="18"/>
                <w:szCs w:val="18"/>
              </w:rPr>
            </w:pPr>
            <w:r w:rsidRPr="008D411F">
              <w:rPr>
                <w:sz w:val="18"/>
                <w:szCs w:val="18"/>
              </w:rPr>
              <w:t>89.58%</w:t>
            </w:r>
          </w:p>
        </w:tc>
      </w:tr>
      <w:tr w:rsidR="00373645" w14:paraId="37CCDE1E" w14:textId="77777777" w:rsidTr="0087355C">
        <w:tc>
          <w:tcPr>
            <w:tcW w:w="851" w:type="dxa"/>
          </w:tcPr>
          <w:p w14:paraId="7EAB59B3" w14:textId="77777777" w:rsidR="00373645" w:rsidRPr="008D411F" w:rsidRDefault="00373645" w:rsidP="0087355C">
            <w:pPr>
              <w:jc w:val="center"/>
              <w:rPr>
                <w:sz w:val="18"/>
                <w:szCs w:val="18"/>
              </w:rPr>
            </w:pPr>
            <w:r w:rsidRPr="008D411F">
              <w:rPr>
                <w:sz w:val="18"/>
                <w:szCs w:val="18"/>
              </w:rPr>
              <w:t>8</w:t>
            </w:r>
          </w:p>
        </w:tc>
        <w:tc>
          <w:tcPr>
            <w:tcW w:w="1701" w:type="dxa"/>
          </w:tcPr>
          <w:p w14:paraId="0E9D3472" w14:textId="77777777" w:rsidR="00373645" w:rsidRPr="008D411F" w:rsidRDefault="00373645" w:rsidP="0087355C">
            <w:pPr>
              <w:jc w:val="center"/>
              <w:rPr>
                <w:sz w:val="18"/>
                <w:szCs w:val="18"/>
              </w:rPr>
            </w:pPr>
            <w:r w:rsidRPr="008D411F">
              <w:rPr>
                <w:sz w:val="18"/>
                <w:szCs w:val="18"/>
              </w:rPr>
              <w:t>17</w:t>
            </w:r>
          </w:p>
        </w:tc>
        <w:tc>
          <w:tcPr>
            <w:tcW w:w="1852" w:type="dxa"/>
          </w:tcPr>
          <w:p w14:paraId="3FF1BC2D" w14:textId="77777777" w:rsidR="00373645" w:rsidRPr="008D411F" w:rsidRDefault="00373645" w:rsidP="0087355C">
            <w:pPr>
              <w:jc w:val="center"/>
              <w:rPr>
                <w:sz w:val="18"/>
                <w:szCs w:val="18"/>
              </w:rPr>
            </w:pPr>
            <w:r w:rsidRPr="008D411F">
              <w:rPr>
                <w:sz w:val="18"/>
                <w:szCs w:val="18"/>
              </w:rPr>
              <w:t>89.58%</w:t>
            </w:r>
          </w:p>
        </w:tc>
      </w:tr>
      <w:tr w:rsidR="00373645" w14:paraId="2385C500" w14:textId="77777777" w:rsidTr="0087355C">
        <w:tc>
          <w:tcPr>
            <w:tcW w:w="851" w:type="dxa"/>
          </w:tcPr>
          <w:p w14:paraId="49720196" w14:textId="77777777" w:rsidR="00373645" w:rsidRPr="008D411F" w:rsidRDefault="00373645" w:rsidP="0087355C">
            <w:pPr>
              <w:jc w:val="center"/>
              <w:rPr>
                <w:sz w:val="18"/>
                <w:szCs w:val="18"/>
              </w:rPr>
            </w:pPr>
            <w:r w:rsidRPr="008D411F">
              <w:rPr>
                <w:sz w:val="18"/>
                <w:szCs w:val="18"/>
              </w:rPr>
              <w:t>9</w:t>
            </w:r>
          </w:p>
        </w:tc>
        <w:tc>
          <w:tcPr>
            <w:tcW w:w="1701" w:type="dxa"/>
          </w:tcPr>
          <w:p w14:paraId="35B3A56B" w14:textId="77777777" w:rsidR="00373645" w:rsidRPr="008D411F" w:rsidRDefault="00373645" w:rsidP="0087355C">
            <w:pPr>
              <w:jc w:val="center"/>
              <w:rPr>
                <w:sz w:val="18"/>
                <w:szCs w:val="18"/>
              </w:rPr>
            </w:pPr>
            <w:r w:rsidRPr="008D411F">
              <w:rPr>
                <w:sz w:val="18"/>
                <w:szCs w:val="18"/>
              </w:rPr>
              <w:t>19</w:t>
            </w:r>
          </w:p>
        </w:tc>
        <w:tc>
          <w:tcPr>
            <w:tcW w:w="1852" w:type="dxa"/>
          </w:tcPr>
          <w:p w14:paraId="47DDD01D" w14:textId="77777777" w:rsidR="00373645" w:rsidRPr="008D411F" w:rsidRDefault="00373645" w:rsidP="0087355C">
            <w:pPr>
              <w:jc w:val="center"/>
              <w:rPr>
                <w:sz w:val="18"/>
                <w:szCs w:val="18"/>
              </w:rPr>
            </w:pPr>
            <w:r w:rsidRPr="008D411F">
              <w:rPr>
                <w:sz w:val="18"/>
                <w:szCs w:val="18"/>
              </w:rPr>
              <w:t>90.1%</w:t>
            </w:r>
          </w:p>
        </w:tc>
      </w:tr>
      <w:tr w:rsidR="00373645" w14:paraId="55BA1110" w14:textId="77777777" w:rsidTr="0087355C">
        <w:tc>
          <w:tcPr>
            <w:tcW w:w="851" w:type="dxa"/>
          </w:tcPr>
          <w:p w14:paraId="5DE34A05" w14:textId="77777777" w:rsidR="00373645" w:rsidRPr="008D411F" w:rsidRDefault="00373645" w:rsidP="0087355C">
            <w:pPr>
              <w:jc w:val="center"/>
              <w:rPr>
                <w:sz w:val="18"/>
                <w:szCs w:val="18"/>
              </w:rPr>
            </w:pPr>
            <w:r w:rsidRPr="008D411F">
              <w:rPr>
                <w:sz w:val="18"/>
                <w:szCs w:val="18"/>
              </w:rPr>
              <w:t>10</w:t>
            </w:r>
          </w:p>
        </w:tc>
        <w:tc>
          <w:tcPr>
            <w:tcW w:w="1701" w:type="dxa"/>
          </w:tcPr>
          <w:p w14:paraId="739B846B" w14:textId="77777777" w:rsidR="00373645" w:rsidRPr="008D411F" w:rsidRDefault="00373645" w:rsidP="0087355C">
            <w:pPr>
              <w:jc w:val="center"/>
              <w:rPr>
                <w:sz w:val="18"/>
                <w:szCs w:val="18"/>
              </w:rPr>
            </w:pPr>
            <w:r w:rsidRPr="008D411F">
              <w:rPr>
                <w:sz w:val="18"/>
                <w:szCs w:val="18"/>
              </w:rPr>
              <w:t>21</w:t>
            </w:r>
          </w:p>
        </w:tc>
        <w:tc>
          <w:tcPr>
            <w:tcW w:w="1852" w:type="dxa"/>
          </w:tcPr>
          <w:p w14:paraId="3033FE93" w14:textId="77777777" w:rsidR="00373645" w:rsidRPr="008D411F" w:rsidRDefault="00373645" w:rsidP="0087355C">
            <w:pPr>
              <w:jc w:val="center"/>
              <w:rPr>
                <w:sz w:val="18"/>
                <w:szCs w:val="18"/>
              </w:rPr>
            </w:pPr>
            <w:r w:rsidRPr="008D411F">
              <w:rPr>
                <w:sz w:val="18"/>
                <w:szCs w:val="18"/>
              </w:rPr>
              <w:t>89.58%</w:t>
            </w:r>
          </w:p>
        </w:tc>
      </w:tr>
    </w:tbl>
    <w:p w14:paraId="5E2D6D79" w14:textId="77777777" w:rsidR="00373645" w:rsidRPr="001A36D6" w:rsidRDefault="00373645" w:rsidP="00373645">
      <w:pPr>
        <w:spacing w:before="240"/>
        <w:ind w:firstLine="426"/>
        <w:jc w:val="both"/>
      </w:pPr>
      <w:r w:rsidRPr="001A36D6">
        <w:t>Dari hasil pengujian nilai K</w:t>
      </w:r>
      <w:r>
        <w:t xml:space="preserve"> </w:t>
      </w:r>
      <w:r w:rsidRPr="001A36D6">
        <w:t xml:space="preserve">dapat diketahui bahwa nilai K dengan akurasi tertinggi pada sistem klasifikasi KNN adalah K = 3. Mempunyai tingkat akurasi yang mencapai 93.75%, maka selanjutnya akan digunakan dalam pengujian </w:t>
      </w:r>
      <w:r w:rsidRPr="001A36D6">
        <w:rPr>
          <w:i/>
          <w:iCs/>
        </w:rPr>
        <w:t>Confusion Matrix</w:t>
      </w:r>
      <w:r w:rsidRPr="001A36D6">
        <w:t>.</w:t>
      </w:r>
    </w:p>
    <w:p w14:paraId="0FCDB2EC" w14:textId="77777777" w:rsidR="00373645" w:rsidRDefault="00373645" w:rsidP="00373645">
      <w:pPr>
        <w:pStyle w:val="ListParagraph"/>
        <w:numPr>
          <w:ilvl w:val="1"/>
          <w:numId w:val="20"/>
        </w:numPr>
        <w:pBdr>
          <w:top w:val="nil"/>
          <w:left w:val="nil"/>
          <w:bottom w:val="nil"/>
          <w:right w:val="nil"/>
          <w:between w:val="nil"/>
        </w:pBdr>
        <w:spacing w:before="240" w:line="235" w:lineRule="auto"/>
        <w:ind w:left="426" w:hanging="426"/>
        <w:jc w:val="both"/>
        <w:rPr>
          <w:b/>
          <w:color w:val="000000"/>
        </w:rPr>
      </w:pPr>
      <w:r w:rsidRPr="00576F4B">
        <w:rPr>
          <w:b/>
          <w:color w:val="000000"/>
        </w:rPr>
        <w:t xml:space="preserve">Pengujian </w:t>
      </w:r>
      <w:r w:rsidRPr="00677469">
        <w:rPr>
          <w:b/>
          <w:i/>
          <w:color w:val="000000"/>
        </w:rPr>
        <w:t xml:space="preserve">Confusion Matrix </w:t>
      </w:r>
    </w:p>
    <w:p w14:paraId="6155B3CA" w14:textId="77777777" w:rsidR="00373645" w:rsidRDefault="00373645" w:rsidP="00373645">
      <w:pPr>
        <w:pBdr>
          <w:top w:val="nil"/>
          <w:left w:val="nil"/>
          <w:bottom w:val="nil"/>
          <w:right w:val="nil"/>
          <w:between w:val="nil"/>
        </w:pBdr>
        <w:spacing w:line="235" w:lineRule="auto"/>
        <w:ind w:firstLine="426"/>
        <w:jc w:val="both"/>
        <w:rPr>
          <w:bCs/>
          <w:color w:val="000000"/>
        </w:rPr>
      </w:pPr>
      <w:r w:rsidRPr="00677469">
        <w:rPr>
          <w:bCs/>
          <w:i/>
          <w:color w:val="000000"/>
        </w:rPr>
        <w:t xml:space="preserve">Confusion Matrix </w:t>
      </w:r>
      <w:r w:rsidRPr="00677469">
        <w:rPr>
          <w:bCs/>
          <w:color w:val="000000"/>
        </w:rPr>
        <w:t xml:space="preserve"> memungkinkan pemisahan hasil prediksi yang benar dan yang salah berdasarkan kelas-kelas yang diuji, membantu menghitung metrik evaluasi seperti akurasi, precision, recall. Berikut adalah tabel </w:t>
      </w:r>
      <w:r w:rsidRPr="00677469">
        <w:rPr>
          <w:bCs/>
          <w:i/>
          <w:color w:val="000000"/>
        </w:rPr>
        <w:t xml:space="preserve">Confusion Matrix </w:t>
      </w:r>
      <w:r w:rsidRPr="00677469">
        <w:rPr>
          <w:bCs/>
          <w:color w:val="000000"/>
        </w:rPr>
        <w:t xml:space="preserve"> dari hasil klasifikasi sistem dengan data aktual.</w:t>
      </w:r>
    </w:p>
    <w:p w14:paraId="2FDF4518" w14:textId="77777777" w:rsidR="00373645" w:rsidRDefault="00373645" w:rsidP="00373645">
      <w:pPr>
        <w:pBdr>
          <w:top w:val="nil"/>
          <w:left w:val="nil"/>
          <w:bottom w:val="nil"/>
          <w:right w:val="nil"/>
          <w:between w:val="nil"/>
        </w:pBdr>
        <w:spacing w:line="235" w:lineRule="auto"/>
        <w:jc w:val="both"/>
        <w:rPr>
          <w:bCs/>
          <w:color w:val="000000"/>
        </w:rPr>
      </w:pPr>
    </w:p>
    <w:p w14:paraId="082987BA" w14:textId="77777777" w:rsidR="00373645" w:rsidRDefault="00373645" w:rsidP="00373645">
      <w:pPr>
        <w:pBdr>
          <w:top w:val="nil"/>
          <w:left w:val="nil"/>
          <w:bottom w:val="nil"/>
          <w:right w:val="nil"/>
          <w:between w:val="nil"/>
        </w:pBdr>
        <w:spacing w:line="235" w:lineRule="auto"/>
        <w:jc w:val="both"/>
        <w:rPr>
          <w:bCs/>
          <w:color w:val="000000"/>
        </w:rPr>
      </w:pPr>
    </w:p>
    <w:p w14:paraId="4BB2A3B3" w14:textId="77777777" w:rsidR="00373645" w:rsidRDefault="00373645" w:rsidP="00373645">
      <w:pPr>
        <w:pBdr>
          <w:top w:val="nil"/>
          <w:left w:val="nil"/>
          <w:bottom w:val="nil"/>
          <w:right w:val="nil"/>
          <w:between w:val="nil"/>
        </w:pBdr>
        <w:spacing w:line="235" w:lineRule="auto"/>
        <w:jc w:val="both"/>
        <w:rPr>
          <w:bCs/>
          <w:color w:val="000000"/>
        </w:rPr>
      </w:pPr>
    </w:p>
    <w:p w14:paraId="1E5A1D23" w14:textId="77777777" w:rsidR="00373645" w:rsidRDefault="00373645" w:rsidP="00373645">
      <w:pPr>
        <w:pBdr>
          <w:top w:val="nil"/>
          <w:left w:val="nil"/>
          <w:bottom w:val="nil"/>
          <w:right w:val="nil"/>
          <w:between w:val="nil"/>
        </w:pBdr>
        <w:spacing w:line="235" w:lineRule="auto"/>
        <w:ind w:left="284" w:firstLine="284"/>
        <w:jc w:val="center"/>
        <w:rPr>
          <w:color w:val="000000"/>
        </w:rPr>
      </w:pPr>
    </w:p>
    <w:p w14:paraId="236A7519" w14:textId="5A16236E" w:rsidR="00373645" w:rsidRPr="00677469" w:rsidRDefault="00373645" w:rsidP="00373645">
      <w:pPr>
        <w:pBdr>
          <w:top w:val="nil"/>
          <w:left w:val="nil"/>
          <w:bottom w:val="nil"/>
          <w:right w:val="nil"/>
          <w:between w:val="nil"/>
        </w:pBdr>
        <w:spacing w:line="235" w:lineRule="auto"/>
        <w:ind w:left="284" w:firstLine="284"/>
        <w:jc w:val="center"/>
        <w:rPr>
          <w:color w:val="000000"/>
        </w:rPr>
      </w:pPr>
      <w:r>
        <w:rPr>
          <w:color w:val="000000"/>
        </w:rPr>
        <w:lastRenderedPageBreak/>
        <w:t>Tabel 6 Hasil confusion matrix</w:t>
      </w:r>
    </w:p>
    <w:tbl>
      <w:tblPr>
        <w:tblW w:w="43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830"/>
        <w:gridCol w:w="830"/>
        <w:gridCol w:w="831"/>
        <w:gridCol w:w="1075"/>
      </w:tblGrid>
      <w:tr w:rsidR="00373645" w:rsidRPr="007D4689" w14:paraId="645E0E42" w14:textId="77777777" w:rsidTr="0087355C">
        <w:trPr>
          <w:trHeight w:val="150"/>
        </w:trPr>
        <w:tc>
          <w:tcPr>
            <w:tcW w:w="829" w:type="dxa"/>
            <w:vMerge w:val="restart"/>
            <w:shd w:val="clear" w:color="auto" w:fill="auto"/>
            <w:noWrap/>
            <w:vAlign w:val="center"/>
            <w:hideMark/>
          </w:tcPr>
          <w:p w14:paraId="461B0F95" w14:textId="77777777" w:rsidR="00373645" w:rsidRPr="001A36D6" w:rsidRDefault="00373645" w:rsidP="0087355C">
            <w:pPr>
              <w:jc w:val="center"/>
              <w:rPr>
                <w:b/>
                <w:bCs/>
                <w:color w:val="000000"/>
                <w:sz w:val="18"/>
                <w:szCs w:val="18"/>
              </w:rPr>
            </w:pPr>
            <w:r w:rsidRPr="001A36D6">
              <w:rPr>
                <w:b/>
                <w:bCs/>
                <w:color w:val="000000"/>
                <w:sz w:val="18"/>
                <w:szCs w:val="18"/>
              </w:rPr>
              <w:t>Aktual</w:t>
            </w:r>
          </w:p>
        </w:tc>
        <w:tc>
          <w:tcPr>
            <w:tcW w:w="3566" w:type="dxa"/>
            <w:gridSpan w:val="4"/>
            <w:shd w:val="clear" w:color="auto" w:fill="auto"/>
            <w:noWrap/>
            <w:vAlign w:val="bottom"/>
            <w:hideMark/>
          </w:tcPr>
          <w:p w14:paraId="17319642" w14:textId="77777777" w:rsidR="00373645" w:rsidRPr="001A36D6" w:rsidRDefault="00373645" w:rsidP="0087355C">
            <w:pPr>
              <w:jc w:val="center"/>
              <w:rPr>
                <w:b/>
                <w:bCs/>
                <w:color w:val="000000"/>
                <w:sz w:val="18"/>
                <w:szCs w:val="18"/>
              </w:rPr>
            </w:pPr>
            <w:r w:rsidRPr="001A36D6">
              <w:rPr>
                <w:b/>
                <w:bCs/>
                <w:color w:val="000000"/>
                <w:sz w:val="18"/>
                <w:szCs w:val="18"/>
              </w:rPr>
              <w:t>Prediksi</w:t>
            </w:r>
          </w:p>
        </w:tc>
      </w:tr>
      <w:tr w:rsidR="00373645" w:rsidRPr="007D4689" w14:paraId="57ED51BF" w14:textId="77777777" w:rsidTr="0087355C">
        <w:trPr>
          <w:trHeight w:val="210"/>
        </w:trPr>
        <w:tc>
          <w:tcPr>
            <w:tcW w:w="829" w:type="dxa"/>
            <w:vMerge/>
            <w:vAlign w:val="center"/>
            <w:hideMark/>
          </w:tcPr>
          <w:p w14:paraId="0755E13B" w14:textId="77777777" w:rsidR="00373645" w:rsidRPr="001A36D6" w:rsidRDefault="00373645" w:rsidP="0087355C">
            <w:pPr>
              <w:rPr>
                <w:b/>
                <w:bCs/>
                <w:color w:val="000000"/>
                <w:sz w:val="18"/>
                <w:szCs w:val="18"/>
              </w:rPr>
            </w:pPr>
          </w:p>
        </w:tc>
        <w:tc>
          <w:tcPr>
            <w:tcW w:w="830" w:type="dxa"/>
            <w:shd w:val="clear" w:color="auto" w:fill="auto"/>
            <w:noWrap/>
            <w:vAlign w:val="bottom"/>
            <w:hideMark/>
          </w:tcPr>
          <w:p w14:paraId="04AE5374" w14:textId="77777777" w:rsidR="00373645" w:rsidRPr="001A36D6" w:rsidRDefault="00373645" w:rsidP="0087355C">
            <w:pPr>
              <w:rPr>
                <w:b/>
                <w:bCs/>
                <w:color w:val="000000"/>
                <w:sz w:val="18"/>
                <w:szCs w:val="18"/>
              </w:rPr>
            </w:pPr>
            <w:r w:rsidRPr="001A36D6">
              <w:rPr>
                <w:b/>
                <w:bCs/>
                <w:color w:val="000000"/>
                <w:sz w:val="18"/>
                <w:szCs w:val="18"/>
              </w:rPr>
              <w:t>TPS 2</w:t>
            </w:r>
          </w:p>
        </w:tc>
        <w:tc>
          <w:tcPr>
            <w:tcW w:w="830" w:type="dxa"/>
            <w:shd w:val="clear" w:color="auto" w:fill="auto"/>
            <w:noWrap/>
            <w:vAlign w:val="bottom"/>
            <w:hideMark/>
          </w:tcPr>
          <w:p w14:paraId="2EC43367" w14:textId="77777777" w:rsidR="00373645" w:rsidRPr="001A36D6" w:rsidRDefault="00373645" w:rsidP="0087355C">
            <w:pPr>
              <w:rPr>
                <w:b/>
                <w:bCs/>
                <w:color w:val="000000"/>
                <w:sz w:val="18"/>
                <w:szCs w:val="18"/>
              </w:rPr>
            </w:pPr>
            <w:r w:rsidRPr="001A36D6">
              <w:rPr>
                <w:b/>
                <w:bCs/>
                <w:color w:val="000000"/>
                <w:sz w:val="18"/>
                <w:szCs w:val="18"/>
              </w:rPr>
              <w:t>TPS 3</w:t>
            </w:r>
          </w:p>
        </w:tc>
        <w:tc>
          <w:tcPr>
            <w:tcW w:w="831" w:type="dxa"/>
            <w:shd w:val="clear" w:color="auto" w:fill="auto"/>
            <w:noWrap/>
            <w:vAlign w:val="bottom"/>
            <w:hideMark/>
          </w:tcPr>
          <w:p w14:paraId="37F4BAFA" w14:textId="77777777" w:rsidR="00373645" w:rsidRPr="001A36D6" w:rsidRDefault="00373645" w:rsidP="0087355C">
            <w:pPr>
              <w:rPr>
                <w:b/>
                <w:bCs/>
                <w:color w:val="000000"/>
                <w:sz w:val="18"/>
                <w:szCs w:val="18"/>
              </w:rPr>
            </w:pPr>
            <w:r w:rsidRPr="001A36D6">
              <w:rPr>
                <w:b/>
                <w:bCs/>
                <w:color w:val="000000"/>
                <w:sz w:val="18"/>
                <w:szCs w:val="18"/>
              </w:rPr>
              <w:t>TPS 9</w:t>
            </w:r>
          </w:p>
        </w:tc>
        <w:tc>
          <w:tcPr>
            <w:tcW w:w="1075" w:type="dxa"/>
            <w:shd w:val="clear" w:color="auto" w:fill="auto"/>
            <w:noWrap/>
            <w:vAlign w:val="bottom"/>
            <w:hideMark/>
          </w:tcPr>
          <w:p w14:paraId="42B5EA61" w14:textId="77777777" w:rsidR="00373645" w:rsidRPr="001A36D6" w:rsidRDefault="00373645" w:rsidP="0087355C">
            <w:pPr>
              <w:rPr>
                <w:b/>
                <w:bCs/>
                <w:color w:val="000000"/>
                <w:sz w:val="18"/>
                <w:szCs w:val="18"/>
              </w:rPr>
            </w:pPr>
            <w:r w:rsidRPr="001A36D6">
              <w:rPr>
                <w:b/>
                <w:bCs/>
                <w:color w:val="000000"/>
                <w:sz w:val="18"/>
                <w:szCs w:val="18"/>
              </w:rPr>
              <w:t>TPS 10</w:t>
            </w:r>
          </w:p>
        </w:tc>
      </w:tr>
      <w:tr w:rsidR="00373645" w:rsidRPr="007D4689" w14:paraId="0C9F5F39" w14:textId="77777777" w:rsidTr="0087355C">
        <w:trPr>
          <w:trHeight w:val="199"/>
        </w:trPr>
        <w:tc>
          <w:tcPr>
            <w:tcW w:w="829" w:type="dxa"/>
            <w:shd w:val="clear" w:color="auto" w:fill="auto"/>
            <w:noWrap/>
            <w:vAlign w:val="bottom"/>
            <w:hideMark/>
          </w:tcPr>
          <w:p w14:paraId="4665E34E" w14:textId="77777777" w:rsidR="00373645" w:rsidRPr="001A36D6" w:rsidRDefault="00373645" w:rsidP="0087355C">
            <w:pPr>
              <w:rPr>
                <w:b/>
                <w:bCs/>
                <w:color w:val="000000"/>
                <w:sz w:val="18"/>
                <w:szCs w:val="18"/>
              </w:rPr>
            </w:pPr>
            <w:r w:rsidRPr="001A36D6">
              <w:rPr>
                <w:b/>
                <w:bCs/>
                <w:color w:val="000000"/>
                <w:sz w:val="18"/>
                <w:szCs w:val="18"/>
              </w:rPr>
              <w:t>TPS 2</w:t>
            </w:r>
          </w:p>
        </w:tc>
        <w:tc>
          <w:tcPr>
            <w:tcW w:w="830" w:type="dxa"/>
            <w:shd w:val="clear" w:color="auto" w:fill="auto"/>
            <w:noWrap/>
            <w:vAlign w:val="bottom"/>
            <w:hideMark/>
          </w:tcPr>
          <w:p w14:paraId="4DCDF5C9" w14:textId="77777777" w:rsidR="00373645" w:rsidRPr="001A36D6" w:rsidRDefault="00373645" w:rsidP="0087355C">
            <w:pPr>
              <w:jc w:val="right"/>
              <w:rPr>
                <w:b/>
                <w:bCs/>
                <w:color w:val="000000"/>
                <w:sz w:val="18"/>
                <w:szCs w:val="18"/>
              </w:rPr>
            </w:pPr>
            <w:r w:rsidRPr="001A36D6">
              <w:rPr>
                <w:b/>
                <w:bCs/>
                <w:color w:val="000000"/>
                <w:sz w:val="18"/>
                <w:szCs w:val="18"/>
              </w:rPr>
              <w:t>46</w:t>
            </w:r>
          </w:p>
        </w:tc>
        <w:tc>
          <w:tcPr>
            <w:tcW w:w="830" w:type="dxa"/>
            <w:shd w:val="clear" w:color="auto" w:fill="auto"/>
            <w:noWrap/>
            <w:vAlign w:val="bottom"/>
            <w:hideMark/>
          </w:tcPr>
          <w:p w14:paraId="715B00AD" w14:textId="77777777" w:rsidR="00373645" w:rsidRPr="001A36D6" w:rsidRDefault="00373645" w:rsidP="0087355C">
            <w:pPr>
              <w:jc w:val="right"/>
              <w:rPr>
                <w:color w:val="000000"/>
                <w:sz w:val="18"/>
                <w:szCs w:val="18"/>
              </w:rPr>
            </w:pPr>
            <w:r w:rsidRPr="001A36D6">
              <w:rPr>
                <w:color w:val="000000"/>
                <w:sz w:val="18"/>
                <w:szCs w:val="18"/>
              </w:rPr>
              <w:t>3</w:t>
            </w:r>
          </w:p>
        </w:tc>
        <w:tc>
          <w:tcPr>
            <w:tcW w:w="831" w:type="dxa"/>
            <w:shd w:val="clear" w:color="auto" w:fill="auto"/>
            <w:noWrap/>
            <w:vAlign w:val="bottom"/>
            <w:hideMark/>
          </w:tcPr>
          <w:p w14:paraId="4B35D2D3" w14:textId="77777777" w:rsidR="00373645" w:rsidRPr="001A36D6" w:rsidRDefault="00373645" w:rsidP="0087355C">
            <w:pPr>
              <w:jc w:val="right"/>
              <w:rPr>
                <w:color w:val="000000"/>
                <w:sz w:val="18"/>
                <w:szCs w:val="18"/>
              </w:rPr>
            </w:pPr>
            <w:r w:rsidRPr="001A36D6">
              <w:rPr>
                <w:color w:val="000000"/>
                <w:sz w:val="18"/>
                <w:szCs w:val="18"/>
              </w:rPr>
              <w:t>0</w:t>
            </w:r>
          </w:p>
        </w:tc>
        <w:tc>
          <w:tcPr>
            <w:tcW w:w="1075" w:type="dxa"/>
            <w:shd w:val="clear" w:color="auto" w:fill="auto"/>
            <w:noWrap/>
            <w:vAlign w:val="bottom"/>
            <w:hideMark/>
          </w:tcPr>
          <w:p w14:paraId="6AE5CABB" w14:textId="77777777" w:rsidR="00373645" w:rsidRPr="001A36D6" w:rsidRDefault="00373645" w:rsidP="0087355C">
            <w:pPr>
              <w:jc w:val="right"/>
              <w:rPr>
                <w:color w:val="000000"/>
                <w:sz w:val="18"/>
                <w:szCs w:val="18"/>
              </w:rPr>
            </w:pPr>
            <w:r w:rsidRPr="001A36D6">
              <w:rPr>
                <w:color w:val="000000"/>
                <w:sz w:val="18"/>
                <w:szCs w:val="18"/>
              </w:rPr>
              <w:t>0</w:t>
            </w:r>
          </w:p>
        </w:tc>
      </w:tr>
      <w:tr w:rsidR="00373645" w:rsidRPr="007D4689" w14:paraId="338A5149" w14:textId="77777777" w:rsidTr="0087355C">
        <w:trPr>
          <w:trHeight w:val="215"/>
        </w:trPr>
        <w:tc>
          <w:tcPr>
            <w:tcW w:w="829" w:type="dxa"/>
            <w:shd w:val="clear" w:color="auto" w:fill="auto"/>
            <w:noWrap/>
            <w:vAlign w:val="bottom"/>
            <w:hideMark/>
          </w:tcPr>
          <w:p w14:paraId="5914C7C6" w14:textId="77777777" w:rsidR="00373645" w:rsidRPr="001A36D6" w:rsidRDefault="00373645" w:rsidP="0087355C">
            <w:pPr>
              <w:rPr>
                <w:b/>
                <w:bCs/>
                <w:color w:val="000000"/>
                <w:sz w:val="18"/>
                <w:szCs w:val="18"/>
              </w:rPr>
            </w:pPr>
            <w:r w:rsidRPr="001A36D6">
              <w:rPr>
                <w:b/>
                <w:bCs/>
                <w:color w:val="000000"/>
                <w:sz w:val="18"/>
                <w:szCs w:val="18"/>
              </w:rPr>
              <w:t>TPS 3</w:t>
            </w:r>
          </w:p>
        </w:tc>
        <w:tc>
          <w:tcPr>
            <w:tcW w:w="830" w:type="dxa"/>
            <w:shd w:val="clear" w:color="auto" w:fill="auto"/>
            <w:noWrap/>
            <w:vAlign w:val="bottom"/>
            <w:hideMark/>
          </w:tcPr>
          <w:p w14:paraId="0D40EE5E" w14:textId="77777777" w:rsidR="00373645" w:rsidRPr="001A36D6" w:rsidRDefault="00373645" w:rsidP="0087355C">
            <w:pPr>
              <w:jc w:val="right"/>
              <w:rPr>
                <w:color w:val="000000"/>
                <w:sz w:val="18"/>
                <w:szCs w:val="18"/>
              </w:rPr>
            </w:pPr>
            <w:r w:rsidRPr="001A36D6">
              <w:rPr>
                <w:color w:val="000000"/>
                <w:sz w:val="18"/>
                <w:szCs w:val="18"/>
              </w:rPr>
              <w:t>1</w:t>
            </w:r>
          </w:p>
        </w:tc>
        <w:tc>
          <w:tcPr>
            <w:tcW w:w="830" w:type="dxa"/>
            <w:shd w:val="clear" w:color="auto" w:fill="auto"/>
            <w:noWrap/>
            <w:vAlign w:val="bottom"/>
            <w:hideMark/>
          </w:tcPr>
          <w:p w14:paraId="0F055428" w14:textId="77777777" w:rsidR="00373645" w:rsidRPr="001A36D6" w:rsidRDefault="00373645" w:rsidP="0087355C">
            <w:pPr>
              <w:jc w:val="right"/>
              <w:rPr>
                <w:b/>
                <w:bCs/>
                <w:color w:val="000000"/>
                <w:sz w:val="18"/>
                <w:szCs w:val="18"/>
              </w:rPr>
            </w:pPr>
            <w:r w:rsidRPr="001A36D6">
              <w:rPr>
                <w:b/>
                <w:bCs/>
                <w:color w:val="000000"/>
                <w:sz w:val="18"/>
                <w:szCs w:val="18"/>
              </w:rPr>
              <w:t>59</w:t>
            </w:r>
          </w:p>
        </w:tc>
        <w:tc>
          <w:tcPr>
            <w:tcW w:w="831" w:type="dxa"/>
            <w:shd w:val="clear" w:color="auto" w:fill="auto"/>
            <w:noWrap/>
            <w:vAlign w:val="bottom"/>
            <w:hideMark/>
          </w:tcPr>
          <w:p w14:paraId="5A7A4B5C" w14:textId="77777777" w:rsidR="00373645" w:rsidRPr="001A36D6" w:rsidRDefault="00373645" w:rsidP="0087355C">
            <w:pPr>
              <w:jc w:val="right"/>
              <w:rPr>
                <w:color w:val="000000"/>
                <w:sz w:val="18"/>
                <w:szCs w:val="18"/>
              </w:rPr>
            </w:pPr>
            <w:r w:rsidRPr="001A36D6">
              <w:rPr>
                <w:color w:val="000000"/>
                <w:sz w:val="18"/>
                <w:szCs w:val="18"/>
              </w:rPr>
              <w:t>0</w:t>
            </w:r>
          </w:p>
        </w:tc>
        <w:tc>
          <w:tcPr>
            <w:tcW w:w="1075" w:type="dxa"/>
            <w:shd w:val="clear" w:color="auto" w:fill="auto"/>
            <w:noWrap/>
            <w:vAlign w:val="bottom"/>
            <w:hideMark/>
          </w:tcPr>
          <w:p w14:paraId="20A9F78B" w14:textId="77777777" w:rsidR="00373645" w:rsidRPr="001A36D6" w:rsidRDefault="00373645" w:rsidP="0087355C">
            <w:pPr>
              <w:jc w:val="right"/>
              <w:rPr>
                <w:color w:val="000000"/>
                <w:sz w:val="18"/>
                <w:szCs w:val="18"/>
              </w:rPr>
            </w:pPr>
            <w:r w:rsidRPr="001A36D6">
              <w:rPr>
                <w:color w:val="000000"/>
                <w:sz w:val="18"/>
                <w:szCs w:val="18"/>
              </w:rPr>
              <w:t>0</w:t>
            </w:r>
          </w:p>
        </w:tc>
      </w:tr>
      <w:tr w:rsidR="00373645" w:rsidRPr="007D4689" w14:paraId="04DCAA1C" w14:textId="77777777" w:rsidTr="0087355C">
        <w:trPr>
          <w:trHeight w:val="119"/>
        </w:trPr>
        <w:tc>
          <w:tcPr>
            <w:tcW w:w="829" w:type="dxa"/>
            <w:shd w:val="clear" w:color="auto" w:fill="auto"/>
            <w:noWrap/>
            <w:vAlign w:val="bottom"/>
            <w:hideMark/>
          </w:tcPr>
          <w:p w14:paraId="5C5D236D" w14:textId="77777777" w:rsidR="00373645" w:rsidRPr="001A36D6" w:rsidRDefault="00373645" w:rsidP="0087355C">
            <w:pPr>
              <w:rPr>
                <w:b/>
                <w:bCs/>
                <w:color w:val="000000"/>
                <w:sz w:val="18"/>
                <w:szCs w:val="18"/>
              </w:rPr>
            </w:pPr>
            <w:r w:rsidRPr="001A36D6">
              <w:rPr>
                <w:b/>
                <w:bCs/>
                <w:color w:val="000000"/>
                <w:sz w:val="18"/>
                <w:szCs w:val="18"/>
              </w:rPr>
              <w:t>TPS 9</w:t>
            </w:r>
          </w:p>
        </w:tc>
        <w:tc>
          <w:tcPr>
            <w:tcW w:w="830" w:type="dxa"/>
            <w:shd w:val="clear" w:color="auto" w:fill="auto"/>
            <w:noWrap/>
            <w:vAlign w:val="bottom"/>
            <w:hideMark/>
          </w:tcPr>
          <w:p w14:paraId="7C24F87E" w14:textId="77777777" w:rsidR="00373645" w:rsidRPr="001A36D6" w:rsidRDefault="00373645" w:rsidP="0087355C">
            <w:pPr>
              <w:jc w:val="right"/>
              <w:rPr>
                <w:color w:val="000000"/>
                <w:sz w:val="18"/>
                <w:szCs w:val="18"/>
              </w:rPr>
            </w:pPr>
            <w:r w:rsidRPr="001A36D6">
              <w:rPr>
                <w:color w:val="000000"/>
                <w:sz w:val="18"/>
                <w:szCs w:val="18"/>
              </w:rPr>
              <w:t>0</w:t>
            </w:r>
          </w:p>
        </w:tc>
        <w:tc>
          <w:tcPr>
            <w:tcW w:w="830" w:type="dxa"/>
            <w:shd w:val="clear" w:color="auto" w:fill="auto"/>
            <w:noWrap/>
            <w:vAlign w:val="bottom"/>
            <w:hideMark/>
          </w:tcPr>
          <w:p w14:paraId="315DE931" w14:textId="77777777" w:rsidR="00373645" w:rsidRPr="001A36D6" w:rsidRDefault="00373645" w:rsidP="0087355C">
            <w:pPr>
              <w:jc w:val="right"/>
              <w:rPr>
                <w:color w:val="000000"/>
                <w:sz w:val="18"/>
                <w:szCs w:val="18"/>
              </w:rPr>
            </w:pPr>
            <w:r w:rsidRPr="001A36D6">
              <w:rPr>
                <w:color w:val="000000"/>
                <w:sz w:val="18"/>
                <w:szCs w:val="18"/>
              </w:rPr>
              <w:t>2</w:t>
            </w:r>
          </w:p>
        </w:tc>
        <w:tc>
          <w:tcPr>
            <w:tcW w:w="831" w:type="dxa"/>
            <w:shd w:val="clear" w:color="auto" w:fill="auto"/>
            <w:noWrap/>
            <w:vAlign w:val="bottom"/>
            <w:hideMark/>
          </w:tcPr>
          <w:p w14:paraId="7AC7DA88" w14:textId="77777777" w:rsidR="00373645" w:rsidRPr="001A36D6" w:rsidRDefault="00373645" w:rsidP="0087355C">
            <w:pPr>
              <w:jc w:val="right"/>
              <w:rPr>
                <w:b/>
                <w:bCs/>
                <w:color w:val="000000"/>
                <w:sz w:val="18"/>
                <w:szCs w:val="18"/>
              </w:rPr>
            </w:pPr>
            <w:r w:rsidRPr="001A36D6">
              <w:rPr>
                <w:b/>
                <w:bCs/>
                <w:color w:val="000000"/>
                <w:sz w:val="18"/>
                <w:szCs w:val="18"/>
              </w:rPr>
              <w:t>42</w:t>
            </w:r>
          </w:p>
        </w:tc>
        <w:tc>
          <w:tcPr>
            <w:tcW w:w="1075" w:type="dxa"/>
            <w:shd w:val="clear" w:color="auto" w:fill="auto"/>
            <w:noWrap/>
            <w:vAlign w:val="bottom"/>
            <w:hideMark/>
          </w:tcPr>
          <w:p w14:paraId="60179C86" w14:textId="77777777" w:rsidR="00373645" w:rsidRPr="001A36D6" w:rsidRDefault="00373645" w:rsidP="0087355C">
            <w:pPr>
              <w:jc w:val="right"/>
              <w:rPr>
                <w:color w:val="000000"/>
                <w:sz w:val="18"/>
                <w:szCs w:val="18"/>
              </w:rPr>
            </w:pPr>
            <w:r w:rsidRPr="001A36D6">
              <w:rPr>
                <w:color w:val="000000"/>
                <w:sz w:val="18"/>
                <w:szCs w:val="18"/>
              </w:rPr>
              <w:t>4</w:t>
            </w:r>
          </w:p>
        </w:tc>
      </w:tr>
      <w:tr w:rsidR="00373645" w:rsidRPr="007D4689" w14:paraId="28988B79" w14:textId="77777777" w:rsidTr="0087355C">
        <w:trPr>
          <w:trHeight w:val="193"/>
        </w:trPr>
        <w:tc>
          <w:tcPr>
            <w:tcW w:w="829" w:type="dxa"/>
            <w:shd w:val="clear" w:color="auto" w:fill="auto"/>
            <w:noWrap/>
            <w:vAlign w:val="bottom"/>
            <w:hideMark/>
          </w:tcPr>
          <w:p w14:paraId="20769717" w14:textId="77777777" w:rsidR="00373645" w:rsidRPr="001A36D6" w:rsidRDefault="00373645" w:rsidP="0087355C">
            <w:pPr>
              <w:rPr>
                <w:b/>
                <w:bCs/>
                <w:color w:val="000000"/>
                <w:sz w:val="18"/>
                <w:szCs w:val="18"/>
              </w:rPr>
            </w:pPr>
            <w:r w:rsidRPr="001A36D6">
              <w:rPr>
                <w:b/>
                <w:bCs/>
                <w:color w:val="000000"/>
                <w:sz w:val="18"/>
                <w:szCs w:val="18"/>
              </w:rPr>
              <w:t>TPS 10</w:t>
            </w:r>
          </w:p>
        </w:tc>
        <w:tc>
          <w:tcPr>
            <w:tcW w:w="830" w:type="dxa"/>
            <w:shd w:val="clear" w:color="auto" w:fill="auto"/>
            <w:noWrap/>
            <w:vAlign w:val="bottom"/>
            <w:hideMark/>
          </w:tcPr>
          <w:p w14:paraId="008F1990" w14:textId="77777777" w:rsidR="00373645" w:rsidRPr="001A36D6" w:rsidRDefault="00373645" w:rsidP="0087355C">
            <w:pPr>
              <w:jc w:val="right"/>
              <w:rPr>
                <w:color w:val="000000"/>
                <w:sz w:val="18"/>
                <w:szCs w:val="18"/>
              </w:rPr>
            </w:pPr>
            <w:r w:rsidRPr="001A36D6">
              <w:rPr>
                <w:color w:val="000000"/>
                <w:sz w:val="18"/>
                <w:szCs w:val="18"/>
              </w:rPr>
              <w:t>0</w:t>
            </w:r>
          </w:p>
        </w:tc>
        <w:tc>
          <w:tcPr>
            <w:tcW w:w="830" w:type="dxa"/>
            <w:shd w:val="clear" w:color="auto" w:fill="auto"/>
            <w:noWrap/>
            <w:vAlign w:val="bottom"/>
            <w:hideMark/>
          </w:tcPr>
          <w:p w14:paraId="0CD45260" w14:textId="77777777" w:rsidR="00373645" w:rsidRPr="001A36D6" w:rsidRDefault="00373645" w:rsidP="0087355C">
            <w:pPr>
              <w:jc w:val="right"/>
              <w:rPr>
                <w:color w:val="000000"/>
                <w:sz w:val="18"/>
                <w:szCs w:val="18"/>
              </w:rPr>
            </w:pPr>
            <w:r w:rsidRPr="001A36D6">
              <w:rPr>
                <w:color w:val="000000"/>
                <w:sz w:val="18"/>
                <w:szCs w:val="18"/>
              </w:rPr>
              <w:t>0</w:t>
            </w:r>
          </w:p>
        </w:tc>
        <w:tc>
          <w:tcPr>
            <w:tcW w:w="831" w:type="dxa"/>
            <w:shd w:val="clear" w:color="auto" w:fill="auto"/>
            <w:noWrap/>
            <w:vAlign w:val="bottom"/>
            <w:hideMark/>
          </w:tcPr>
          <w:p w14:paraId="4868F508" w14:textId="77777777" w:rsidR="00373645" w:rsidRPr="001A36D6" w:rsidRDefault="00373645" w:rsidP="0087355C">
            <w:pPr>
              <w:jc w:val="right"/>
              <w:rPr>
                <w:color w:val="000000"/>
                <w:sz w:val="18"/>
                <w:szCs w:val="18"/>
              </w:rPr>
            </w:pPr>
            <w:r w:rsidRPr="001A36D6">
              <w:rPr>
                <w:color w:val="000000"/>
                <w:sz w:val="18"/>
                <w:szCs w:val="18"/>
              </w:rPr>
              <w:t>2</w:t>
            </w:r>
          </w:p>
        </w:tc>
        <w:tc>
          <w:tcPr>
            <w:tcW w:w="1075" w:type="dxa"/>
            <w:shd w:val="clear" w:color="auto" w:fill="auto"/>
            <w:noWrap/>
            <w:vAlign w:val="bottom"/>
            <w:hideMark/>
          </w:tcPr>
          <w:p w14:paraId="7D8D162C" w14:textId="77777777" w:rsidR="00373645" w:rsidRPr="001A36D6" w:rsidRDefault="00373645" w:rsidP="0087355C">
            <w:pPr>
              <w:jc w:val="right"/>
              <w:rPr>
                <w:b/>
                <w:bCs/>
                <w:color w:val="000000"/>
                <w:sz w:val="18"/>
                <w:szCs w:val="18"/>
              </w:rPr>
            </w:pPr>
            <w:r w:rsidRPr="001A36D6">
              <w:rPr>
                <w:b/>
                <w:bCs/>
                <w:color w:val="000000"/>
                <w:sz w:val="18"/>
                <w:szCs w:val="18"/>
              </w:rPr>
              <w:t>33</w:t>
            </w:r>
          </w:p>
        </w:tc>
      </w:tr>
    </w:tbl>
    <w:p w14:paraId="7F2B7399" w14:textId="77777777" w:rsidR="00373645" w:rsidRDefault="00373645" w:rsidP="00373645">
      <w:pPr>
        <w:pBdr>
          <w:top w:val="nil"/>
          <w:left w:val="nil"/>
          <w:bottom w:val="nil"/>
          <w:right w:val="nil"/>
          <w:between w:val="nil"/>
        </w:pBdr>
        <w:spacing w:line="235" w:lineRule="auto"/>
        <w:ind w:firstLine="426"/>
        <w:jc w:val="both"/>
        <w:rPr>
          <w:bCs/>
          <w:color w:val="000000"/>
        </w:rPr>
      </w:pPr>
      <w:r w:rsidRPr="00677469">
        <w:rPr>
          <w:bCs/>
          <w:color w:val="000000"/>
        </w:rPr>
        <w:t xml:space="preserve">Dalam </w:t>
      </w:r>
      <w:r w:rsidRPr="00677469">
        <w:rPr>
          <w:bCs/>
          <w:i/>
          <w:iCs/>
          <w:color w:val="000000"/>
        </w:rPr>
        <w:t>Confusion Matrix</w:t>
      </w:r>
      <w:r w:rsidRPr="00677469">
        <w:rPr>
          <w:bCs/>
          <w:color w:val="000000"/>
        </w:rPr>
        <w:t xml:space="preserve"> dengan k=</w:t>
      </w:r>
      <w:r>
        <w:rPr>
          <w:bCs/>
          <w:color w:val="000000"/>
        </w:rPr>
        <w:t>3</w:t>
      </w:r>
      <w:r w:rsidRPr="00677469">
        <w:rPr>
          <w:bCs/>
          <w:color w:val="000000"/>
        </w:rPr>
        <w:t>, sistem berhasil memprediksi TPS 2 sebanyak 4</w:t>
      </w:r>
      <w:r>
        <w:rPr>
          <w:bCs/>
          <w:color w:val="000000"/>
        </w:rPr>
        <w:t>6</w:t>
      </w:r>
      <w:r w:rsidRPr="00677469">
        <w:rPr>
          <w:bCs/>
          <w:color w:val="000000"/>
        </w:rPr>
        <w:t xml:space="preserve"> kasus dengan benar, </w:t>
      </w:r>
      <w:r>
        <w:rPr>
          <w:bCs/>
          <w:color w:val="000000"/>
        </w:rPr>
        <w:t>3</w:t>
      </w:r>
      <w:r w:rsidRPr="00677469">
        <w:rPr>
          <w:bCs/>
          <w:color w:val="000000"/>
        </w:rPr>
        <w:t xml:space="preserve"> kasus TPS 2 diprediksi sebagai TPS 3. Untuk TPS 3, sistem memprediksi dengan benar 59 kasus dan 1 kasus terlewat. Pada kelas TPS 9, sistem berhasil memprediksi 42 kasus dengan benar, 2 kasus diprediksi sebagai TPS 10, dan 4 kasus sebagai TPS 2. Terakhir, pada kelas TPS 10, 2 kasus tidak terprediksi dengan benar dari 33 kasus yang seharusnya terdeteksi.</w:t>
      </w:r>
      <w:r>
        <w:rPr>
          <w:bCs/>
          <w:color w:val="000000"/>
        </w:rPr>
        <w:t xml:space="preserve"> </w:t>
      </w:r>
    </w:p>
    <w:p w14:paraId="40FEC232" w14:textId="77777777" w:rsidR="00373645" w:rsidRDefault="00373645" w:rsidP="00373645">
      <w:pPr>
        <w:pStyle w:val="ListParagraph"/>
        <w:numPr>
          <w:ilvl w:val="0"/>
          <w:numId w:val="23"/>
        </w:numPr>
        <w:pBdr>
          <w:top w:val="nil"/>
          <w:left w:val="nil"/>
          <w:bottom w:val="nil"/>
          <w:right w:val="nil"/>
          <w:between w:val="nil"/>
        </w:pBdr>
        <w:spacing w:line="235" w:lineRule="auto"/>
        <w:ind w:left="426" w:hanging="426"/>
        <w:rPr>
          <w:color w:val="000000"/>
        </w:rPr>
      </w:pPr>
      <w:r>
        <w:rPr>
          <w:color w:val="000000"/>
        </w:rPr>
        <w:t>Akurasi</w:t>
      </w:r>
    </w:p>
    <w:p w14:paraId="086CDDB2" w14:textId="77777777" w:rsidR="00373645" w:rsidRPr="00677469" w:rsidRDefault="00373645" w:rsidP="00373645">
      <w:pPr>
        <w:rPr>
          <w:rFonts w:eastAsiaTheme="minorEastAsia"/>
        </w:rPr>
      </w:pPr>
      <m:oMathPara>
        <m:oMathParaPr>
          <m:jc m:val="left"/>
        </m:oMathParaPr>
        <m:oMath>
          <m:r>
            <w:rPr>
              <w:rFonts w:ascii="Cambria Math" w:hAnsi="Cambria Math"/>
            </w:rPr>
            <m:t>accuracy=</m:t>
          </m:r>
          <m:f>
            <m:fPr>
              <m:ctrlPr>
                <w:rPr>
                  <w:rFonts w:ascii="Cambria Math" w:hAnsi="Cambria Math"/>
                  <w:i/>
                </w:rPr>
              </m:ctrlPr>
            </m:fPr>
            <m:num>
              <m:r>
                <w:rPr>
                  <w:rFonts w:ascii="Cambria Math" w:hAnsi="Cambria Math"/>
                </w:rPr>
                <m:t>46+59+42+33</m:t>
              </m:r>
            </m:num>
            <m:den>
              <m:r>
                <w:rPr>
                  <w:rFonts w:ascii="Cambria Math" w:hAnsi="Cambria Math"/>
                </w:rPr>
                <m:t>192</m:t>
              </m:r>
            </m:den>
          </m:f>
          <m:r>
            <w:rPr>
              <w:rFonts w:ascii="Cambria Math" w:hAnsi="Cambria Math"/>
            </w:rPr>
            <m:t xml:space="preserve"> ×100%</m:t>
          </m:r>
        </m:oMath>
      </m:oMathPara>
    </w:p>
    <w:p w14:paraId="5381ADDC" w14:textId="77777777" w:rsidR="00373645" w:rsidRPr="00677469" w:rsidRDefault="00373645" w:rsidP="00373645">
      <w:pPr>
        <w:rPr>
          <w:rFonts w:eastAsiaTheme="minorEastAsia"/>
          <w:i/>
        </w:rPr>
      </w:pPr>
      <w:r w:rsidRPr="00677469">
        <w:rPr>
          <w:rFonts w:eastAsiaTheme="minorEastAsia"/>
          <w:i/>
          <w:iCs/>
        </w:rPr>
        <w:t>Accuracy</w:t>
      </w:r>
      <w:r>
        <w:rPr>
          <w:rFonts w:eastAsiaTheme="minorEastAsia"/>
          <w:i/>
          <w:iCs/>
        </w:rPr>
        <w:t xml:space="preserve"> </w:t>
      </w:r>
      <m:oMath>
        <m:r>
          <w:rPr>
            <w:rFonts w:ascii="Cambria Math" w:eastAsiaTheme="minorEastAsia" w:hAnsi="Cambria Math"/>
          </w:rPr>
          <m:t xml:space="preserve"> </m:t>
        </m:r>
        <m:r>
          <w:rPr>
            <w:rFonts w:ascii="Cambria Math" w:hAnsi="Cambria Math"/>
          </w:rPr>
          <m:t xml:space="preserve">=93,75% </m:t>
        </m:r>
      </m:oMath>
    </w:p>
    <w:p w14:paraId="30F7B39B" w14:textId="77777777" w:rsidR="00373645" w:rsidRDefault="00373645" w:rsidP="00373645">
      <w:pPr>
        <w:pStyle w:val="ListParagraph"/>
        <w:numPr>
          <w:ilvl w:val="0"/>
          <w:numId w:val="23"/>
        </w:numPr>
        <w:pBdr>
          <w:top w:val="nil"/>
          <w:left w:val="nil"/>
          <w:bottom w:val="nil"/>
          <w:right w:val="nil"/>
          <w:between w:val="nil"/>
        </w:pBdr>
        <w:spacing w:line="235" w:lineRule="auto"/>
        <w:ind w:left="426" w:hanging="426"/>
        <w:rPr>
          <w:color w:val="000000"/>
        </w:rPr>
      </w:pPr>
      <w:r>
        <w:rPr>
          <w:i/>
          <w:iCs/>
          <w:color w:val="000000"/>
        </w:rPr>
        <w:t>Precision</w:t>
      </w:r>
    </w:p>
    <w:p w14:paraId="29B1FD41" w14:textId="77777777" w:rsidR="00373645" w:rsidRPr="001A36D6" w:rsidRDefault="00373645" w:rsidP="00373645">
      <w:pPr>
        <w:rPr>
          <w:rFonts w:eastAsiaTheme="minorEastAsia"/>
        </w:rPr>
      </w:pPr>
      <m:oMathPara>
        <m:oMathParaPr>
          <m:jc m:val="left"/>
        </m:oMathParaPr>
        <m:oMath>
          <m:r>
            <w:rPr>
              <w:rFonts w:ascii="Cambria Math" w:hAnsi="Cambria Math"/>
            </w:rPr>
            <m:t>precision</m:t>
          </m:r>
          <m:d>
            <m:dPr>
              <m:ctrlPr>
                <w:rPr>
                  <w:rFonts w:ascii="Cambria Math" w:hAnsi="Cambria Math"/>
                  <w:i/>
                </w:rPr>
              </m:ctrlPr>
            </m:dPr>
            <m:e>
              <m:r>
                <w:rPr>
                  <w:rFonts w:ascii="Cambria Math" w:hAnsi="Cambria Math"/>
                </w:rPr>
                <m:t>TPS 2</m:t>
              </m:r>
            </m:e>
          </m:d>
          <m:r>
            <w:rPr>
              <w:rFonts w:ascii="Cambria Math" w:hAnsi="Cambria Math"/>
            </w:rPr>
            <m:t>=</m:t>
          </m:r>
          <m:f>
            <m:fPr>
              <m:ctrlPr>
                <w:rPr>
                  <w:rFonts w:ascii="Cambria Math" w:hAnsi="Cambria Math"/>
                  <w:i/>
                </w:rPr>
              </m:ctrlPr>
            </m:fPr>
            <m:num>
              <m:r>
                <w:rPr>
                  <w:rFonts w:ascii="Cambria Math" w:hAnsi="Cambria Math"/>
                </w:rPr>
                <m:t>46</m:t>
              </m:r>
            </m:num>
            <m:den>
              <m:r>
                <w:rPr>
                  <w:rFonts w:ascii="Cambria Math" w:hAnsi="Cambria Math"/>
                </w:rPr>
                <m:t>47</m:t>
              </m:r>
            </m:den>
          </m:f>
          <m:r>
            <w:rPr>
              <w:rFonts w:ascii="Cambria Math" w:hAnsi="Cambria Math"/>
            </w:rPr>
            <m:t xml:space="preserve"> ×100%</m:t>
          </m:r>
          <m:r>
            <w:rPr>
              <w:rFonts w:ascii="Cambria Math" w:eastAsiaTheme="minorEastAsia" w:hAnsi="Cambria Math"/>
            </w:rPr>
            <m:t xml:space="preserve"> </m:t>
          </m:r>
          <m:r>
            <w:rPr>
              <w:rFonts w:ascii="Cambria Math" w:hAnsi="Cambria Math"/>
            </w:rPr>
            <m:t>=97,87%</m:t>
          </m:r>
        </m:oMath>
      </m:oMathPara>
    </w:p>
    <w:p w14:paraId="2C4D6614" w14:textId="77777777" w:rsidR="00373645" w:rsidRPr="001A36D6" w:rsidRDefault="00373645" w:rsidP="00373645">
      <w:pPr>
        <w:rPr>
          <w:rFonts w:eastAsiaTheme="minorEastAsia"/>
        </w:rPr>
      </w:pPr>
      <m:oMathPara>
        <m:oMathParaPr>
          <m:jc m:val="left"/>
        </m:oMathParaPr>
        <m:oMath>
          <m:r>
            <w:rPr>
              <w:rFonts w:ascii="Cambria Math" w:hAnsi="Cambria Math"/>
            </w:rPr>
            <m:t>precision</m:t>
          </m:r>
          <m:d>
            <m:dPr>
              <m:ctrlPr>
                <w:rPr>
                  <w:rFonts w:ascii="Cambria Math" w:hAnsi="Cambria Math"/>
                  <w:i/>
                </w:rPr>
              </m:ctrlPr>
            </m:dPr>
            <m:e>
              <m:r>
                <w:rPr>
                  <w:rFonts w:ascii="Cambria Math" w:hAnsi="Cambria Math"/>
                </w:rPr>
                <m:t>TPS 3</m:t>
              </m:r>
            </m:e>
          </m:d>
          <m:r>
            <w:rPr>
              <w:rFonts w:ascii="Cambria Math" w:hAnsi="Cambria Math"/>
            </w:rPr>
            <m:t>=</m:t>
          </m:r>
          <m:f>
            <m:fPr>
              <m:ctrlPr>
                <w:rPr>
                  <w:rFonts w:ascii="Cambria Math" w:hAnsi="Cambria Math"/>
                  <w:i/>
                </w:rPr>
              </m:ctrlPr>
            </m:fPr>
            <m:num>
              <m:r>
                <w:rPr>
                  <w:rFonts w:ascii="Cambria Math" w:hAnsi="Cambria Math"/>
                </w:rPr>
                <m:t>59</m:t>
              </m:r>
            </m:num>
            <m:den>
              <m:r>
                <w:rPr>
                  <w:rFonts w:ascii="Cambria Math" w:hAnsi="Cambria Math"/>
                </w:rPr>
                <m:t>64</m:t>
              </m:r>
            </m:den>
          </m:f>
          <m:r>
            <w:rPr>
              <w:rFonts w:ascii="Cambria Math" w:hAnsi="Cambria Math"/>
            </w:rPr>
            <m:t xml:space="preserve"> ×100%=92,19%</m:t>
          </m:r>
        </m:oMath>
      </m:oMathPara>
    </w:p>
    <w:p w14:paraId="3051E156" w14:textId="77777777" w:rsidR="00373645" w:rsidRPr="001A36D6" w:rsidRDefault="00373645" w:rsidP="00373645">
      <w:pPr>
        <w:rPr>
          <w:rFonts w:eastAsiaTheme="minorEastAsia"/>
        </w:rPr>
      </w:pPr>
      <m:oMathPara>
        <m:oMathParaPr>
          <m:jc m:val="left"/>
        </m:oMathParaPr>
        <m:oMath>
          <m:r>
            <w:rPr>
              <w:rFonts w:ascii="Cambria Math" w:hAnsi="Cambria Math"/>
            </w:rPr>
            <m:t>precision</m:t>
          </m:r>
          <m:d>
            <m:dPr>
              <m:ctrlPr>
                <w:rPr>
                  <w:rFonts w:ascii="Cambria Math" w:hAnsi="Cambria Math"/>
                  <w:i/>
                </w:rPr>
              </m:ctrlPr>
            </m:dPr>
            <m:e>
              <m:r>
                <w:rPr>
                  <w:rFonts w:ascii="Cambria Math" w:hAnsi="Cambria Math"/>
                </w:rPr>
                <m:t>TPS 9</m:t>
              </m:r>
            </m:e>
          </m:d>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44</m:t>
              </m:r>
            </m:den>
          </m:f>
          <m:r>
            <w:rPr>
              <w:rFonts w:ascii="Cambria Math" w:hAnsi="Cambria Math"/>
            </w:rPr>
            <m:t xml:space="preserve"> ×100%=95, 45%</m:t>
          </m:r>
        </m:oMath>
      </m:oMathPara>
    </w:p>
    <w:p w14:paraId="503E7270" w14:textId="77777777" w:rsidR="00373645" w:rsidRPr="001A36D6" w:rsidRDefault="00373645" w:rsidP="00373645">
      <w:pPr>
        <w:rPr>
          <w:rFonts w:eastAsiaTheme="minorEastAsia"/>
        </w:rPr>
      </w:pPr>
      <m:oMathPara>
        <m:oMathParaPr>
          <m:jc m:val="left"/>
        </m:oMathParaPr>
        <m:oMath>
          <m:r>
            <w:rPr>
              <w:rFonts w:ascii="Cambria Math" w:hAnsi="Cambria Math"/>
            </w:rPr>
            <m:t>precision</m:t>
          </m:r>
          <m:d>
            <m:dPr>
              <m:ctrlPr>
                <w:rPr>
                  <w:rFonts w:ascii="Cambria Math" w:hAnsi="Cambria Math"/>
                  <w:i/>
                </w:rPr>
              </m:ctrlPr>
            </m:dPr>
            <m:e>
              <m:r>
                <w:rPr>
                  <w:rFonts w:ascii="Cambria Math" w:hAnsi="Cambria Math"/>
                </w:rPr>
                <m:t>TPS 10</m:t>
              </m:r>
            </m:e>
          </m:d>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37</m:t>
              </m:r>
            </m:den>
          </m:f>
          <m:r>
            <w:rPr>
              <w:rFonts w:ascii="Cambria Math" w:hAnsi="Cambria Math"/>
            </w:rPr>
            <m:t xml:space="preserve"> ×100%=89,19%</m:t>
          </m:r>
        </m:oMath>
      </m:oMathPara>
    </w:p>
    <w:p w14:paraId="06B9167F" w14:textId="77777777" w:rsidR="00373645" w:rsidRPr="001A36D6" w:rsidRDefault="00373645" w:rsidP="00373645">
      <w:pPr>
        <w:rPr>
          <w:rFonts w:eastAsiaTheme="minorEastAsia"/>
        </w:rPr>
      </w:pPr>
      <m:oMath>
        <m:r>
          <w:rPr>
            <w:rFonts w:ascii="Cambria Math" w:hAnsi="Cambria Math"/>
          </w:rPr>
          <m:t xml:space="preserve">precision global= </m:t>
        </m:r>
        <m:f>
          <m:fPr>
            <m:ctrlPr>
              <w:rPr>
                <w:rFonts w:ascii="Cambria Math" w:hAnsi="Cambria Math"/>
                <w:i/>
              </w:rPr>
            </m:ctrlPr>
          </m:fPr>
          <m:num>
            <m:r>
              <w:rPr>
                <w:rFonts w:ascii="Cambria Math" w:hAnsi="Cambria Math"/>
              </w:rPr>
              <m:t>97,87+92,19+95,45+89,19</m:t>
            </m:r>
          </m:num>
          <m:den>
            <m:r>
              <w:rPr>
                <w:rFonts w:ascii="Cambria Math" w:hAnsi="Cambria Math"/>
              </w:rPr>
              <m:t>4</m:t>
            </m:r>
          </m:den>
        </m:f>
      </m:oMath>
      <w:r w:rsidRPr="001A36D6">
        <w:rPr>
          <w:rFonts w:eastAsiaTheme="minorEastAsia"/>
        </w:rPr>
        <w:t xml:space="preserve">   </w:t>
      </w:r>
      <w:r w:rsidRPr="001A36D6">
        <w:rPr>
          <w:rFonts w:eastAsiaTheme="minorEastAsia"/>
        </w:rPr>
        <w:tab/>
      </w:r>
    </w:p>
    <w:p w14:paraId="05A0B785" w14:textId="77777777" w:rsidR="00373645" w:rsidRPr="00966BA5" w:rsidRDefault="00373645" w:rsidP="00373645">
      <w:pPr>
        <w:rPr>
          <w:rFonts w:eastAsiaTheme="minorEastAsia"/>
        </w:rPr>
      </w:pPr>
      <m:oMath>
        <m:r>
          <w:rPr>
            <w:rFonts w:ascii="Cambria Math" w:hAnsi="Cambria Math"/>
          </w:rPr>
          <m:t>precision global= 93,67%</m:t>
        </m:r>
      </m:oMath>
      <w:r w:rsidRPr="001A36D6">
        <w:rPr>
          <w:rFonts w:eastAsiaTheme="minorEastAsia"/>
        </w:rPr>
        <w:t xml:space="preserve">   </w:t>
      </w:r>
      <w:r w:rsidRPr="001A36D6">
        <w:rPr>
          <w:rFonts w:eastAsiaTheme="minorEastAsia"/>
        </w:rPr>
        <w:tab/>
      </w:r>
    </w:p>
    <w:p w14:paraId="01AD1155" w14:textId="77777777" w:rsidR="00373645" w:rsidRDefault="00373645" w:rsidP="00373645">
      <w:pPr>
        <w:pStyle w:val="ListParagraph"/>
        <w:numPr>
          <w:ilvl w:val="0"/>
          <w:numId w:val="23"/>
        </w:numPr>
        <w:pBdr>
          <w:top w:val="nil"/>
          <w:left w:val="nil"/>
          <w:bottom w:val="nil"/>
          <w:right w:val="nil"/>
          <w:between w:val="nil"/>
        </w:pBdr>
        <w:spacing w:line="235" w:lineRule="auto"/>
        <w:ind w:left="426" w:hanging="426"/>
        <w:rPr>
          <w:i/>
          <w:iCs/>
          <w:color w:val="000000"/>
        </w:rPr>
      </w:pPr>
      <w:r w:rsidRPr="00756D78">
        <w:rPr>
          <w:i/>
          <w:iCs/>
          <w:color w:val="000000"/>
        </w:rPr>
        <w:t xml:space="preserve">Recall </w:t>
      </w:r>
    </w:p>
    <w:p w14:paraId="677E9D34" w14:textId="77777777" w:rsidR="00373645" w:rsidRPr="001A36D6" w:rsidRDefault="00373645" w:rsidP="00373645">
      <w:pPr>
        <w:rPr>
          <w:rFonts w:eastAsiaTheme="minorEastAsia"/>
        </w:rPr>
      </w:pPr>
      <m:oMathPara>
        <m:oMathParaPr>
          <m:jc m:val="left"/>
        </m:oMathParaPr>
        <m:oMath>
          <m:r>
            <w:rPr>
              <w:rFonts w:ascii="Cambria Math" w:hAnsi="Cambria Math"/>
            </w:rPr>
            <m:t>recall</m:t>
          </m:r>
          <m:d>
            <m:dPr>
              <m:ctrlPr>
                <w:rPr>
                  <w:rFonts w:ascii="Cambria Math" w:hAnsi="Cambria Math"/>
                  <w:i/>
                </w:rPr>
              </m:ctrlPr>
            </m:dPr>
            <m:e>
              <m:r>
                <w:rPr>
                  <w:rFonts w:ascii="Cambria Math" w:hAnsi="Cambria Math"/>
                </w:rPr>
                <m:t>TPS 2</m:t>
              </m:r>
            </m:e>
          </m:d>
          <m:r>
            <w:rPr>
              <w:rFonts w:ascii="Cambria Math" w:hAnsi="Cambria Math"/>
            </w:rPr>
            <m:t>=</m:t>
          </m:r>
          <m:f>
            <m:fPr>
              <m:ctrlPr>
                <w:rPr>
                  <w:rFonts w:ascii="Cambria Math" w:hAnsi="Cambria Math"/>
                  <w:i/>
                </w:rPr>
              </m:ctrlPr>
            </m:fPr>
            <m:num>
              <m:r>
                <w:rPr>
                  <w:rFonts w:ascii="Cambria Math" w:hAnsi="Cambria Math"/>
                </w:rPr>
                <m:t>46</m:t>
              </m:r>
            </m:num>
            <m:den>
              <m:r>
                <w:rPr>
                  <w:rFonts w:ascii="Cambria Math" w:hAnsi="Cambria Math"/>
                </w:rPr>
                <m:t>49</m:t>
              </m:r>
            </m:den>
          </m:f>
          <m:r>
            <w:rPr>
              <w:rFonts w:ascii="Cambria Math" w:hAnsi="Cambria Math"/>
            </w:rPr>
            <m:t xml:space="preserve"> ×100%= 93,39%</m:t>
          </m:r>
        </m:oMath>
      </m:oMathPara>
    </w:p>
    <w:p w14:paraId="7F61BDFD" w14:textId="77777777" w:rsidR="00373645" w:rsidRPr="001A36D6" w:rsidRDefault="00373645" w:rsidP="00373645">
      <w:pPr>
        <w:rPr>
          <w:rFonts w:eastAsiaTheme="minorEastAsia"/>
        </w:rPr>
      </w:pPr>
      <m:oMathPara>
        <m:oMathParaPr>
          <m:jc m:val="left"/>
        </m:oMathParaPr>
        <m:oMath>
          <m:r>
            <w:rPr>
              <w:rFonts w:ascii="Cambria Math" w:hAnsi="Cambria Math"/>
            </w:rPr>
            <m:t>recall</m:t>
          </m:r>
          <m:d>
            <m:dPr>
              <m:ctrlPr>
                <w:rPr>
                  <w:rFonts w:ascii="Cambria Math" w:hAnsi="Cambria Math"/>
                  <w:i/>
                </w:rPr>
              </m:ctrlPr>
            </m:dPr>
            <m:e>
              <m:r>
                <w:rPr>
                  <w:rFonts w:ascii="Cambria Math" w:hAnsi="Cambria Math"/>
                </w:rPr>
                <m:t>TPS 3</m:t>
              </m:r>
            </m:e>
          </m:d>
          <m:r>
            <w:rPr>
              <w:rFonts w:ascii="Cambria Math" w:hAnsi="Cambria Math"/>
            </w:rPr>
            <m:t>=</m:t>
          </m:r>
          <m:f>
            <m:fPr>
              <m:ctrlPr>
                <w:rPr>
                  <w:rFonts w:ascii="Cambria Math" w:hAnsi="Cambria Math"/>
                  <w:i/>
                </w:rPr>
              </m:ctrlPr>
            </m:fPr>
            <m:num>
              <m:r>
                <w:rPr>
                  <w:rFonts w:ascii="Cambria Math" w:hAnsi="Cambria Math"/>
                </w:rPr>
                <m:t>59</m:t>
              </m:r>
            </m:num>
            <m:den>
              <m:r>
                <w:rPr>
                  <w:rFonts w:ascii="Cambria Math" w:hAnsi="Cambria Math"/>
                </w:rPr>
                <m:t>60</m:t>
              </m:r>
            </m:den>
          </m:f>
          <m:r>
            <w:rPr>
              <w:rFonts w:ascii="Cambria Math" w:hAnsi="Cambria Math"/>
            </w:rPr>
            <m:t xml:space="preserve"> ×100%=98,33%</m:t>
          </m:r>
        </m:oMath>
      </m:oMathPara>
    </w:p>
    <w:p w14:paraId="63C28B8B" w14:textId="77777777" w:rsidR="00373645" w:rsidRPr="001A36D6" w:rsidRDefault="00373645" w:rsidP="00373645">
      <w:pPr>
        <w:rPr>
          <w:rFonts w:eastAsiaTheme="minorEastAsia"/>
        </w:rPr>
      </w:pPr>
      <m:oMathPara>
        <m:oMathParaPr>
          <m:jc m:val="left"/>
        </m:oMathParaPr>
        <m:oMath>
          <m:r>
            <w:rPr>
              <w:rFonts w:ascii="Cambria Math" w:hAnsi="Cambria Math"/>
            </w:rPr>
            <m:t>recall</m:t>
          </m:r>
          <m:d>
            <m:dPr>
              <m:ctrlPr>
                <w:rPr>
                  <w:rFonts w:ascii="Cambria Math" w:hAnsi="Cambria Math"/>
                  <w:i/>
                </w:rPr>
              </m:ctrlPr>
            </m:dPr>
            <m:e>
              <m:r>
                <w:rPr>
                  <w:rFonts w:ascii="Cambria Math" w:hAnsi="Cambria Math"/>
                </w:rPr>
                <m:t>TPS 9</m:t>
              </m:r>
            </m:e>
          </m:d>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48</m:t>
              </m:r>
            </m:den>
          </m:f>
          <m:r>
            <w:rPr>
              <w:rFonts w:ascii="Cambria Math" w:hAnsi="Cambria Math"/>
            </w:rPr>
            <m:t xml:space="preserve"> ×100%=87,5%</m:t>
          </m:r>
        </m:oMath>
      </m:oMathPara>
    </w:p>
    <w:p w14:paraId="39703E6B" w14:textId="77777777" w:rsidR="00373645" w:rsidRPr="001A36D6" w:rsidRDefault="00373645" w:rsidP="00373645">
      <w:pPr>
        <w:rPr>
          <w:rFonts w:eastAsiaTheme="minorEastAsia"/>
        </w:rPr>
      </w:pPr>
      <m:oMathPara>
        <m:oMathParaPr>
          <m:jc m:val="left"/>
        </m:oMathParaPr>
        <m:oMath>
          <m:r>
            <w:rPr>
              <w:rFonts w:ascii="Cambria Math" w:hAnsi="Cambria Math"/>
            </w:rPr>
            <m:t>recall</m:t>
          </m:r>
          <m:d>
            <m:dPr>
              <m:ctrlPr>
                <w:rPr>
                  <w:rFonts w:ascii="Cambria Math" w:hAnsi="Cambria Math"/>
                  <w:i/>
                </w:rPr>
              </m:ctrlPr>
            </m:dPr>
            <m:e>
              <m:r>
                <w:rPr>
                  <w:rFonts w:ascii="Cambria Math" w:hAnsi="Cambria Math"/>
                </w:rPr>
                <m:t>TPS 10</m:t>
              </m:r>
            </m:e>
          </m:d>
          <m:r>
            <w:rPr>
              <w:rFonts w:ascii="Cambria Math" w:hAnsi="Cambria Math"/>
            </w:rPr>
            <m:t>=</m:t>
          </m:r>
          <m:f>
            <m:fPr>
              <m:ctrlPr>
                <w:rPr>
                  <w:rFonts w:ascii="Cambria Math" w:hAnsi="Cambria Math"/>
                  <w:i/>
                </w:rPr>
              </m:ctrlPr>
            </m:fPr>
            <m:num>
              <m:r>
                <w:rPr>
                  <w:rFonts w:ascii="Cambria Math" w:hAnsi="Cambria Math"/>
                </w:rPr>
                <m:t>33</m:t>
              </m:r>
            </m:num>
            <m:den>
              <m:r>
                <w:rPr>
                  <w:rFonts w:ascii="Cambria Math" w:hAnsi="Cambria Math"/>
                </w:rPr>
                <m:t>35</m:t>
              </m:r>
            </m:den>
          </m:f>
          <m:r>
            <w:rPr>
              <w:rFonts w:ascii="Cambria Math" w:hAnsi="Cambria Math"/>
            </w:rPr>
            <m:t xml:space="preserve"> ×100% =94,29%</m:t>
          </m:r>
        </m:oMath>
      </m:oMathPara>
    </w:p>
    <w:p w14:paraId="2217706E" w14:textId="77777777" w:rsidR="00373645" w:rsidRPr="001A36D6" w:rsidRDefault="00373645" w:rsidP="00373645">
      <w:pPr>
        <w:rPr>
          <w:rFonts w:eastAsiaTheme="minorEastAsia"/>
        </w:rPr>
      </w:pPr>
      <m:oMath>
        <m:r>
          <w:rPr>
            <w:rFonts w:ascii="Cambria Math" w:hAnsi="Cambria Math"/>
          </w:rPr>
          <m:t xml:space="preserve">recall global= </m:t>
        </m:r>
        <m:f>
          <m:fPr>
            <m:ctrlPr>
              <w:rPr>
                <w:rFonts w:ascii="Cambria Math" w:hAnsi="Cambria Math"/>
                <w:i/>
              </w:rPr>
            </m:ctrlPr>
          </m:fPr>
          <m:num>
            <m:r>
              <w:rPr>
                <w:rFonts w:ascii="Cambria Math" w:hAnsi="Cambria Math"/>
              </w:rPr>
              <m:t>91,837+98,333+87,5+94,286</m:t>
            </m:r>
          </m:num>
          <m:den>
            <m:r>
              <w:rPr>
                <w:rFonts w:ascii="Cambria Math" w:hAnsi="Cambria Math"/>
              </w:rPr>
              <m:t>4</m:t>
            </m:r>
          </m:den>
        </m:f>
      </m:oMath>
      <w:r w:rsidRPr="001A36D6">
        <w:rPr>
          <w:rFonts w:eastAsiaTheme="minorEastAsia"/>
        </w:rPr>
        <w:t xml:space="preserve"> </w:t>
      </w:r>
    </w:p>
    <w:p w14:paraId="7840F277" w14:textId="77777777" w:rsidR="00373645" w:rsidRPr="00407EF7" w:rsidRDefault="00373645" w:rsidP="00373645">
      <w:pPr>
        <w:rPr>
          <w:rFonts w:eastAsiaTheme="minorEastAsia"/>
        </w:rPr>
      </w:pPr>
      <m:oMath>
        <m:r>
          <w:rPr>
            <w:rFonts w:ascii="Cambria Math" w:hAnsi="Cambria Math"/>
          </w:rPr>
          <m:t>recall global= 93,38%</m:t>
        </m:r>
      </m:oMath>
      <w:r w:rsidRPr="001A36D6">
        <w:rPr>
          <w:rFonts w:eastAsiaTheme="minorEastAsia"/>
        </w:rPr>
        <w:t xml:space="preserve"> </w:t>
      </w:r>
      <w:r w:rsidRPr="00756D78">
        <w:rPr>
          <w:rFonts w:eastAsiaTheme="minorEastAsia"/>
        </w:rPr>
        <w:t xml:space="preserve">    </w:t>
      </w:r>
      <w:r w:rsidRPr="00756D78">
        <w:rPr>
          <w:rFonts w:eastAsiaTheme="minorEastAsia"/>
        </w:rPr>
        <w:tab/>
      </w:r>
    </w:p>
    <w:p w14:paraId="6EA2BC82" w14:textId="77777777" w:rsidR="00373645" w:rsidRPr="00756D78" w:rsidRDefault="00373645" w:rsidP="00373645">
      <w:pPr>
        <w:pStyle w:val="ListParagraph"/>
        <w:numPr>
          <w:ilvl w:val="0"/>
          <w:numId w:val="23"/>
        </w:numPr>
        <w:pBdr>
          <w:top w:val="nil"/>
          <w:left w:val="nil"/>
          <w:bottom w:val="nil"/>
          <w:right w:val="nil"/>
          <w:between w:val="nil"/>
        </w:pBdr>
        <w:spacing w:line="235" w:lineRule="auto"/>
        <w:ind w:left="426" w:hanging="426"/>
        <w:rPr>
          <w:i/>
          <w:iCs/>
          <w:color w:val="000000"/>
        </w:rPr>
      </w:pPr>
      <w:r>
        <w:rPr>
          <w:i/>
          <w:iCs/>
          <w:color w:val="000000"/>
        </w:rPr>
        <w:t>Error Rate</w:t>
      </w:r>
    </w:p>
    <w:p w14:paraId="7426BC09" w14:textId="77777777" w:rsidR="00373645" w:rsidRDefault="00373645" w:rsidP="00373645">
      <w:pPr>
        <w:rPr>
          <w:rFonts w:eastAsiaTheme="minorEastAsia"/>
        </w:rPr>
      </w:pPr>
      <m:oMath>
        <m:r>
          <w:rPr>
            <w:rFonts w:ascii="Cambria Math" w:hAnsi="Cambria Math"/>
          </w:rPr>
          <m:t>Error Rate=100%- 93,75% =6,25%</m:t>
        </m:r>
      </m:oMath>
      <w:r>
        <w:rPr>
          <w:rFonts w:eastAsiaTheme="minorEastAsia"/>
        </w:rPr>
        <w:t xml:space="preserve">    </w:t>
      </w:r>
      <w:r>
        <w:rPr>
          <w:rFonts w:eastAsiaTheme="minorEastAsia"/>
        </w:rPr>
        <w:tab/>
        <w:t xml:space="preserve">    </w:t>
      </w:r>
    </w:p>
    <w:p w14:paraId="0D08AC5E" w14:textId="77777777" w:rsidR="00373645" w:rsidRPr="00701133" w:rsidRDefault="00373645" w:rsidP="00373645">
      <w:pPr>
        <w:pStyle w:val="ListParagraph"/>
        <w:ind w:left="0" w:firstLine="426"/>
        <w:jc w:val="both"/>
        <w:rPr>
          <w:color w:val="000000" w:themeColor="text1"/>
        </w:rPr>
      </w:pPr>
      <w:r w:rsidRPr="00701133">
        <w:rPr>
          <w:color w:val="000000" w:themeColor="text1"/>
        </w:rPr>
        <w:t xml:space="preserve">Pada saat menerapkan algoritma </w:t>
      </w:r>
      <w:r w:rsidRPr="00643D72">
        <w:rPr>
          <w:i/>
          <w:iCs/>
          <w:color w:val="000000" w:themeColor="text1"/>
        </w:rPr>
        <w:t>K-Nearest Neighbor</w:t>
      </w:r>
      <w:r w:rsidRPr="00701133">
        <w:rPr>
          <w:color w:val="000000" w:themeColor="text1"/>
        </w:rPr>
        <w:t xml:space="preserve"> dengan nilai K = 3 menggunakan metode </w:t>
      </w:r>
      <w:r w:rsidRPr="00701133">
        <w:rPr>
          <w:i/>
          <w:iCs/>
          <w:color w:val="000000" w:themeColor="text1"/>
        </w:rPr>
        <w:t>Euclidean Distance</w:t>
      </w:r>
      <w:r w:rsidRPr="00701133">
        <w:rPr>
          <w:color w:val="000000" w:themeColor="text1"/>
        </w:rPr>
        <w:t>, sistem mampu mengklasifikasikan data penduduk berdasarkan RT, RW, dan alamat dengan akurasi mencapai 93,75%. Selain itu, nilai presisi global mencapai 93,67</w:t>
      </w:r>
      <w:r w:rsidRPr="00643D72">
        <w:rPr>
          <w:i/>
          <w:iCs/>
          <w:color w:val="000000" w:themeColor="text1"/>
        </w:rPr>
        <w:t>%, recall global</w:t>
      </w:r>
      <w:r w:rsidRPr="00701133">
        <w:rPr>
          <w:color w:val="000000" w:themeColor="text1"/>
        </w:rPr>
        <w:t xml:space="preserve"> mencapai 93,38%, dan tingkat kesalahan (</w:t>
      </w:r>
      <w:r w:rsidRPr="00643D72">
        <w:rPr>
          <w:i/>
          <w:iCs/>
          <w:color w:val="000000" w:themeColor="text1"/>
        </w:rPr>
        <w:t>Error Rate</w:t>
      </w:r>
      <w:r w:rsidRPr="00701133">
        <w:rPr>
          <w:color w:val="000000" w:themeColor="text1"/>
        </w:rPr>
        <w:t>) sebesar 6,25%.</w:t>
      </w:r>
    </w:p>
    <w:p w14:paraId="20C958CF" w14:textId="77777777" w:rsidR="00373645" w:rsidRPr="001A36D6" w:rsidRDefault="00373645" w:rsidP="00373645">
      <w:pPr>
        <w:rPr>
          <w:rFonts w:eastAsiaTheme="minorEastAsia"/>
        </w:rPr>
      </w:pPr>
      <w:r>
        <w:rPr>
          <w:rFonts w:eastAsiaTheme="minorEastAsia"/>
        </w:rPr>
        <w:tab/>
        <w:t xml:space="preserve">    </w:t>
      </w:r>
    </w:p>
    <w:p w14:paraId="6760BBB0" w14:textId="77777777" w:rsidR="00373645" w:rsidRPr="0050744A" w:rsidRDefault="00373645" w:rsidP="00373645">
      <w:pPr>
        <w:numPr>
          <w:ilvl w:val="0"/>
          <w:numId w:val="14"/>
        </w:numPr>
        <w:spacing w:line="228" w:lineRule="auto"/>
        <w:ind w:left="426" w:hanging="426"/>
        <w:jc w:val="both"/>
        <w:rPr>
          <w:b/>
          <w:smallCaps/>
        </w:rPr>
      </w:pPr>
      <w:r w:rsidRPr="0050744A">
        <w:rPr>
          <w:b/>
          <w:smallCaps/>
        </w:rPr>
        <w:t>KESIMPULAN DAN SARAN</w:t>
      </w:r>
    </w:p>
    <w:p w14:paraId="050D3B83" w14:textId="77777777" w:rsidR="00373645" w:rsidRPr="00541AD4" w:rsidRDefault="00373645" w:rsidP="00373645">
      <w:pPr>
        <w:pStyle w:val="ListParagraph"/>
        <w:ind w:left="0" w:firstLine="426"/>
        <w:jc w:val="both"/>
        <w:rPr>
          <w:color w:val="000000" w:themeColor="text1"/>
          <w:lang w:val="en-ID"/>
        </w:rPr>
      </w:pPr>
      <w:r>
        <w:t xml:space="preserve">Kesimpulan yang dapat diambil setelah dilakukannya pembuatan dan pengujian sistem yaitu </w:t>
      </w:r>
      <w:r>
        <w:rPr>
          <w:bCs/>
          <w:color w:val="000000"/>
        </w:rPr>
        <w:t>b</w:t>
      </w:r>
      <w:r w:rsidRPr="006A4751">
        <w:rPr>
          <w:bCs/>
          <w:color w:val="000000"/>
        </w:rPr>
        <w:t xml:space="preserve">erdasarkan hasil uji kompatibilitas sistem ini dapat berjalan pada browser Opera versi 106.0.4998.41 Google Chrome versi 120.0.6099.210 sesuai dengan </w:t>
      </w:r>
      <w:r w:rsidRPr="006A4751">
        <w:rPr>
          <w:bCs/>
          <w:color w:val="000000"/>
        </w:rPr>
        <w:t>tujuannya</w:t>
      </w:r>
      <w:r>
        <w:t>, kemudian d</w:t>
      </w:r>
      <w:r w:rsidRPr="001A36D6">
        <w:t>ari hasil pengujian nilai K</w:t>
      </w:r>
      <w:r>
        <w:t xml:space="preserve"> </w:t>
      </w:r>
      <w:r w:rsidRPr="001A36D6">
        <w:t>dapat diketahui bahwa nilai K dengan akurasi tertinggi pada sistem klasifikasi KNN adalah K = 3. Mempunyai tingkat akurasi yang mencapai 93.75%,</w:t>
      </w:r>
      <w:r>
        <w:t xml:space="preserve"> dari hasil matrik evaluasi </w:t>
      </w:r>
      <w:r w:rsidRPr="00701133">
        <w:rPr>
          <w:color w:val="000000" w:themeColor="text1"/>
        </w:rPr>
        <w:t>sistem mampu mengklasifikasikan data penduduk berdasarkan RT, RW, dan alamat dengan akurasi mencapai 93,75%. Selain itu, nilai presisi global mencapai 93,67%, recall global mencapai 93,38%, dan tingkat kesalahan (</w:t>
      </w:r>
      <w:r w:rsidRPr="00643D72">
        <w:rPr>
          <w:i/>
          <w:iCs/>
          <w:color w:val="000000" w:themeColor="text1"/>
        </w:rPr>
        <w:t>Error Rate</w:t>
      </w:r>
      <w:r w:rsidRPr="00701133">
        <w:rPr>
          <w:color w:val="000000" w:themeColor="text1"/>
        </w:rPr>
        <w:t>) sebesar 6,25%.</w:t>
      </w:r>
      <w:r>
        <w:rPr>
          <w:color w:val="000000" w:themeColor="text1"/>
        </w:rPr>
        <w:t xml:space="preserve"> Saran untuk penelitian kedepannya dapat melakukan </w:t>
      </w:r>
      <w:r w:rsidRPr="00541AD4">
        <w:rPr>
          <w:color w:val="000000" w:themeColor="text1"/>
        </w:rPr>
        <w:t>penambahan metode untuk mengubah data alamat menjadi data yang berbentuk numeric, seperti metode TF-IDF</w:t>
      </w:r>
      <w:r>
        <w:rPr>
          <w:color w:val="000000" w:themeColor="text1"/>
        </w:rPr>
        <w:t xml:space="preserve"> dan </w:t>
      </w:r>
      <w:r>
        <w:rPr>
          <w:color w:val="000000" w:themeColor="text1"/>
          <w:lang w:val="en-ID"/>
        </w:rPr>
        <w:t>m</w:t>
      </w:r>
      <w:r w:rsidRPr="00541AD4">
        <w:rPr>
          <w:color w:val="000000" w:themeColor="text1"/>
          <w:lang w:val="en-ID"/>
        </w:rPr>
        <w:t xml:space="preserve">encoba untuk membandingkan hasil klasifikasi dengan metode klasifikasi lain atau menggunakan metode </w:t>
      </w:r>
      <w:r w:rsidRPr="00541AD4">
        <w:rPr>
          <w:i/>
          <w:iCs/>
          <w:color w:val="000000" w:themeColor="text1"/>
          <w:lang w:val="en-ID"/>
        </w:rPr>
        <w:t>clustering</w:t>
      </w:r>
      <w:r>
        <w:rPr>
          <w:i/>
          <w:iCs/>
          <w:color w:val="000000" w:themeColor="text1"/>
          <w:lang w:val="en-ID"/>
        </w:rPr>
        <w:t>.</w:t>
      </w:r>
    </w:p>
    <w:p w14:paraId="67B0CBA2" w14:textId="77777777" w:rsidR="00373645" w:rsidRPr="00541AD4" w:rsidRDefault="00373645" w:rsidP="00373645">
      <w:pPr>
        <w:jc w:val="both"/>
        <w:rPr>
          <w:color w:val="000000" w:themeColor="text1"/>
        </w:rPr>
      </w:pPr>
    </w:p>
    <w:p w14:paraId="0480E4CA" w14:textId="77777777" w:rsidR="00373645" w:rsidRDefault="00373645" w:rsidP="00373645">
      <w:pPr>
        <w:tabs>
          <w:tab w:val="left" w:pos="360"/>
        </w:tabs>
        <w:spacing w:before="60"/>
        <w:jc w:val="both"/>
        <w:rPr>
          <w:noProof/>
        </w:rPr>
      </w:pPr>
      <w:r>
        <w:rPr>
          <w:b/>
          <w:smallCaps/>
          <w:color w:val="000000"/>
        </w:rPr>
        <w:t>DAFTAR PUSTAKA</w:t>
      </w:r>
      <w:bookmarkStart w:id="7" w:name="_heading=h.gjdgxs" w:colFirst="0" w:colLast="0"/>
      <w:bookmarkEnd w:id="7"/>
      <w:r>
        <w:rPr>
          <w:b/>
          <w:smallCaps/>
          <w:color w:val="000000"/>
        </w:rPr>
        <w:t xml:space="preserve"> </w:t>
      </w:r>
      <w:r>
        <w:fldChar w:fldCharType="begin"/>
      </w:r>
      <w:r>
        <w:instrText xml:space="preserve"> BIBLIOGRAPHY  \l 1033 </w:instrText>
      </w:r>
      <w:r>
        <w:fldChar w:fldCharType="separate"/>
      </w:r>
    </w:p>
    <w:tbl>
      <w:tblPr>
        <w:tblW w:w="5219"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25"/>
        <w:gridCol w:w="3910"/>
      </w:tblGrid>
      <w:tr w:rsidR="00373645" w14:paraId="269C2FD9" w14:textId="77777777" w:rsidTr="0087355C">
        <w:trPr>
          <w:tblCellSpacing w:w="15" w:type="dxa"/>
        </w:trPr>
        <w:tc>
          <w:tcPr>
            <w:tcW w:w="439" w:type="pct"/>
            <w:hideMark/>
          </w:tcPr>
          <w:p w14:paraId="5FD5D22D" w14:textId="77777777" w:rsidR="00373645" w:rsidRDefault="00373645" w:rsidP="0087355C">
            <w:pPr>
              <w:pStyle w:val="Bibliography"/>
              <w:rPr>
                <w:noProof/>
                <w:sz w:val="24"/>
                <w:szCs w:val="24"/>
              </w:rPr>
            </w:pPr>
            <w:r>
              <w:rPr>
                <w:noProof/>
              </w:rPr>
              <w:t xml:space="preserve">[1] </w:t>
            </w:r>
          </w:p>
        </w:tc>
        <w:tc>
          <w:tcPr>
            <w:tcW w:w="4457" w:type="pct"/>
            <w:hideMark/>
          </w:tcPr>
          <w:p w14:paraId="28ECFC6A" w14:textId="77777777" w:rsidR="00373645" w:rsidRDefault="00373645" w:rsidP="0087355C">
            <w:pPr>
              <w:pStyle w:val="Bibliography"/>
              <w:rPr>
                <w:noProof/>
              </w:rPr>
            </w:pPr>
            <w:r>
              <w:rPr>
                <w:noProof/>
              </w:rPr>
              <w:t xml:space="preserve">A. Rahmad D.N, K. Auliasari and Y. Agus Pranoto, "IMPLEMENTASI METODE K-NEAREST NEIGHBOR(KNN)UNTUK SELEKSI CALON KARYAWAN BARU(Studi Kasus : BFI Finance Surabaya)," 2020. </w:t>
            </w:r>
          </w:p>
        </w:tc>
      </w:tr>
      <w:tr w:rsidR="00373645" w14:paraId="46A0BB09" w14:textId="77777777" w:rsidTr="0087355C">
        <w:trPr>
          <w:tblCellSpacing w:w="15" w:type="dxa"/>
        </w:trPr>
        <w:tc>
          <w:tcPr>
            <w:tcW w:w="439" w:type="pct"/>
            <w:hideMark/>
          </w:tcPr>
          <w:p w14:paraId="50E45A4B" w14:textId="77777777" w:rsidR="00373645" w:rsidRDefault="00373645" w:rsidP="0087355C">
            <w:pPr>
              <w:pStyle w:val="Bibliography"/>
              <w:rPr>
                <w:noProof/>
              </w:rPr>
            </w:pPr>
            <w:r>
              <w:rPr>
                <w:noProof/>
              </w:rPr>
              <w:t xml:space="preserve">[2] </w:t>
            </w:r>
          </w:p>
        </w:tc>
        <w:tc>
          <w:tcPr>
            <w:tcW w:w="4457" w:type="pct"/>
            <w:hideMark/>
          </w:tcPr>
          <w:p w14:paraId="6368CD81" w14:textId="77777777" w:rsidR="00373645" w:rsidRDefault="00373645" w:rsidP="0087355C">
            <w:pPr>
              <w:pStyle w:val="Bibliography"/>
              <w:rPr>
                <w:noProof/>
              </w:rPr>
            </w:pPr>
            <w:r>
              <w:rPr>
                <w:noProof/>
              </w:rPr>
              <w:t xml:space="preserve">F. Setiawan, "PENERAPAN METODE K-NEAREST NEIGHBOR UNTUK MEMPREDIKSI PREDIKAT PRESTASI AKADEMIK SANTRI TAMAN PENDIDIKAN AL-QUR’AN (TPQ) AL-IZZAH SIDOARJO," 2018. </w:t>
            </w:r>
          </w:p>
        </w:tc>
      </w:tr>
      <w:tr w:rsidR="00373645" w14:paraId="3699F66E" w14:textId="77777777" w:rsidTr="0087355C">
        <w:trPr>
          <w:tblCellSpacing w:w="15" w:type="dxa"/>
        </w:trPr>
        <w:tc>
          <w:tcPr>
            <w:tcW w:w="439" w:type="pct"/>
            <w:hideMark/>
          </w:tcPr>
          <w:p w14:paraId="1F3414B3" w14:textId="77777777" w:rsidR="00373645" w:rsidRDefault="00373645" w:rsidP="0087355C">
            <w:pPr>
              <w:pStyle w:val="Bibliography"/>
              <w:rPr>
                <w:noProof/>
              </w:rPr>
            </w:pPr>
            <w:r>
              <w:rPr>
                <w:noProof/>
              </w:rPr>
              <w:t xml:space="preserve">[3] </w:t>
            </w:r>
          </w:p>
        </w:tc>
        <w:tc>
          <w:tcPr>
            <w:tcW w:w="4457" w:type="pct"/>
            <w:hideMark/>
          </w:tcPr>
          <w:p w14:paraId="2C0AD4FF" w14:textId="77777777" w:rsidR="00373645" w:rsidRDefault="00373645" w:rsidP="0087355C">
            <w:pPr>
              <w:pStyle w:val="Bibliography"/>
              <w:rPr>
                <w:noProof/>
              </w:rPr>
            </w:pPr>
            <w:r>
              <w:rPr>
                <w:noProof/>
              </w:rPr>
              <w:t xml:space="preserve">N. M. S. Maylita, H. Z. Zahro and N. Vendyansyah, "PENERAPAN METODE K-NEAREST NEIGHBOR (KNN) UNTUK MENENTUKAN STATUS GIZI BALITA(STUDI KASUS:POSYANDU ANANDA KELURAHAN LANGKAI, KOTAPALANGKARAYA,KALIMANTANTENGAH)," 2022. </w:t>
            </w:r>
          </w:p>
        </w:tc>
      </w:tr>
      <w:tr w:rsidR="00373645" w14:paraId="353350AD" w14:textId="77777777" w:rsidTr="0087355C">
        <w:trPr>
          <w:tblCellSpacing w:w="15" w:type="dxa"/>
        </w:trPr>
        <w:tc>
          <w:tcPr>
            <w:tcW w:w="439" w:type="pct"/>
            <w:hideMark/>
          </w:tcPr>
          <w:p w14:paraId="4B8FB1DA" w14:textId="77777777" w:rsidR="00373645" w:rsidRDefault="00373645" w:rsidP="0087355C">
            <w:pPr>
              <w:pStyle w:val="Bibliography"/>
              <w:rPr>
                <w:noProof/>
              </w:rPr>
            </w:pPr>
            <w:r>
              <w:rPr>
                <w:noProof/>
              </w:rPr>
              <w:t xml:space="preserve">[4] </w:t>
            </w:r>
          </w:p>
        </w:tc>
        <w:tc>
          <w:tcPr>
            <w:tcW w:w="4457" w:type="pct"/>
            <w:hideMark/>
          </w:tcPr>
          <w:p w14:paraId="62A6D481" w14:textId="77777777" w:rsidR="00373645" w:rsidRDefault="00373645" w:rsidP="0087355C">
            <w:pPr>
              <w:pStyle w:val="Bibliography"/>
              <w:rPr>
                <w:noProof/>
              </w:rPr>
            </w:pPr>
            <w:r>
              <w:rPr>
                <w:noProof/>
              </w:rPr>
              <w:t xml:space="preserve">J. B. Lubis, A. Situmoran, F. G. Larosa, H. Rumapea and I. Sinaga , "Penerapan Metode K-Nearest Neighbor DalamMengklasifikasi Status Ekonomi Suatu Penduduk," 2023. </w:t>
            </w:r>
          </w:p>
        </w:tc>
      </w:tr>
      <w:tr w:rsidR="00373645" w14:paraId="41632A39" w14:textId="77777777" w:rsidTr="0087355C">
        <w:trPr>
          <w:tblCellSpacing w:w="15" w:type="dxa"/>
        </w:trPr>
        <w:tc>
          <w:tcPr>
            <w:tcW w:w="439" w:type="pct"/>
            <w:hideMark/>
          </w:tcPr>
          <w:p w14:paraId="0CAAC156" w14:textId="77777777" w:rsidR="00373645" w:rsidRDefault="00373645" w:rsidP="0087355C">
            <w:pPr>
              <w:pStyle w:val="Bibliography"/>
              <w:rPr>
                <w:noProof/>
              </w:rPr>
            </w:pPr>
            <w:r>
              <w:rPr>
                <w:noProof/>
              </w:rPr>
              <w:t xml:space="preserve">[5] </w:t>
            </w:r>
          </w:p>
        </w:tc>
        <w:tc>
          <w:tcPr>
            <w:tcW w:w="4457" w:type="pct"/>
            <w:hideMark/>
          </w:tcPr>
          <w:p w14:paraId="0DC7B478" w14:textId="77777777" w:rsidR="00373645" w:rsidRDefault="00373645" w:rsidP="0087355C">
            <w:pPr>
              <w:pStyle w:val="Bibliography"/>
              <w:rPr>
                <w:noProof/>
              </w:rPr>
            </w:pPr>
            <w:r>
              <w:rPr>
                <w:noProof/>
              </w:rPr>
              <w:t xml:space="preserve">Indrayanti, D. Sugianti and M. Adib Al Karomi, "OPTIMASI PARAMETER K PADA ALGORITMA K-NEAREST NEIGHBOUR UNTUK KLASIFIKASI PENYAKIT DIABETES MELLITUS," </w:t>
            </w:r>
            <w:r>
              <w:rPr>
                <w:i/>
                <w:iCs/>
                <w:noProof/>
              </w:rPr>
              <w:t xml:space="preserve">Prosiding SNATIF , </w:t>
            </w:r>
            <w:r>
              <w:rPr>
                <w:noProof/>
              </w:rPr>
              <w:t xml:space="preserve">2017. </w:t>
            </w:r>
          </w:p>
        </w:tc>
      </w:tr>
      <w:tr w:rsidR="00373645" w14:paraId="0EF5799C" w14:textId="77777777" w:rsidTr="0087355C">
        <w:trPr>
          <w:tblCellSpacing w:w="15" w:type="dxa"/>
        </w:trPr>
        <w:tc>
          <w:tcPr>
            <w:tcW w:w="439" w:type="pct"/>
            <w:hideMark/>
          </w:tcPr>
          <w:p w14:paraId="1457A341" w14:textId="77777777" w:rsidR="00373645" w:rsidRDefault="00373645" w:rsidP="0087355C">
            <w:pPr>
              <w:pStyle w:val="Bibliography"/>
              <w:rPr>
                <w:noProof/>
              </w:rPr>
            </w:pPr>
            <w:r>
              <w:rPr>
                <w:noProof/>
              </w:rPr>
              <w:t xml:space="preserve">[6] </w:t>
            </w:r>
          </w:p>
        </w:tc>
        <w:tc>
          <w:tcPr>
            <w:tcW w:w="4457" w:type="pct"/>
            <w:hideMark/>
          </w:tcPr>
          <w:p w14:paraId="011EA03A" w14:textId="77777777" w:rsidR="00373645" w:rsidRDefault="00373645" w:rsidP="0087355C">
            <w:pPr>
              <w:pStyle w:val="Bibliography"/>
              <w:rPr>
                <w:noProof/>
              </w:rPr>
            </w:pPr>
            <w:r>
              <w:rPr>
                <w:noProof/>
              </w:rPr>
              <w:t>B. D. Anggono, A. Riewanto and J. Z. Usfunan, "Peran Progresif Mahkamah Konstitusi Dalam Melindungi Hak Pilih Disabilitas Kategori Orang Dengan Gangguan Jiwa Dan Pengaruhnya Terhadap Peningkatan Partisipasi Pemilih Dalam Pemilu (Studi Putusan MK RI Nomor 135/PUU-XIII/2015)," 2019.</w:t>
            </w:r>
          </w:p>
        </w:tc>
      </w:tr>
      <w:tr w:rsidR="00373645" w14:paraId="601DB0FD" w14:textId="77777777" w:rsidTr="0087355C">
        <w:trPr>
          <w:tblCellSpacing w:w="15" w:type="dxa"/>
        </w:trPr>
        <w:tc>
          <w:tcPr>
            <w:tcW w:w="439" w:type="pct"/>
            <w:hideMark/>
          </w:tcPr>
          <w:p w14:paraId="7A471369" w14:textId="77777777" w:rsidR="00373645" w:rsidRDefault="00373645" w:rsidP="0087355C">
            <w:pPr>
              <w:pStyle w:val="Bibliography"/>
              <w:rPr>
                <w:noProof/>
              </w:rPr>
            </w:pPr>
            <w:r>
              <w:rPr>
                <w:noProof/>
              </w:rPr>
              <w:t xml:space="preserve">[7] </w:t>
            </w:r>
          </w:p>
        </w:tc>
        <w:tc>
          <w:tcPr>
            <w:tcW w:w="4457" w:type="pct"/>
            <w:hideMark/>
          </w:tcPr>
          <w:p w14:paraId="13C0A243" w14:textId="77777777" w:rsidR="00373645" w:rsidRDefault="00373645" w:rsidP="0087355C">
            <w:pPr>
              <w:pStyle w:val="Bibliography"/>
              <w:rPr>
                <w:noProof/>
              </w:rPr>
            </w:pPr>
            <w:r>
              <w:rPr>
                <w:noProof/>
              </w:rPr>
              <w:t xml:space="preserve">S. Rundengan, "Problematika Pemilu Serentak 2024 dan Rekonstruksi Regulasi," 2022. </w:t>
            </w:r>
          </w:p>
        </w:tc>
      </w:tr>
      <w:tr w:rsidR="00373645" w14:paraId="16C8BEE4" w14:textId="77777777" w:rsidTr="0087355C">
        <w:trPr>
          <w:tblCellSpacing w:w="15" w:type="dxa"/>
        </w:trPr>
        <w:tc>
          <w:tcPr>
            <w:tcW w:w="439" w:type="pct"/>
            <w:hideMark/>
          </w:tcPr>
          <w:p w14:paraId="6E1BD324" w14:textId="77777777" w:rsidR="00373645" w:rsidRDefault="00373645" w:rsidP="0087355C">
            <w:pPr>
              <w:pStyle w:val="Bibliography"/>
              <w:rPr>
                <w:noProof/>
              </w:rPr>
            </w:pPr>
            <w:r>
              <w:rPr>
                <w:noProof/>
              </w:rPr>
              <w:lastRenderedPageBreak/>
              <w:t xml:space="preserve">[8] </w:t>
            </w:r>
          </w:p>
        </w:tc>
        <w:tc>
          <w:tcPr>
            <w:tcW w:w="4457" w:type="pct"/>
            <w:hideMark/>
          </w:tcPr>
          <w:p w14:paraId="3C80083C" w14:textId="77777777" w:rsidR="00373645" w:rsidRDefault="00373645" w:rsidP="0087355C">
            <w:pPr>
              <w:pStyle w:val="Bibliography"/>
              <w:rPr>
                <w:noProof/>
              </w:rPr>
            </w:pPr>
            <w:r>
              <w:rPr>
                <w:noProof/>
              </w:rPr>
              <w:t xml:space="preserve">I. G. A. Permadi, "Sistem Informasi Geografis Pemetaan TPS di Wilayah Bali Berbasis Web," 2014. </w:t>
            </w:r>
          </w:p>
        </w:tc>
      </w:tr>
      <w:tr w:rsidR="00373645" w14:paraId="142E2FC2" w14:textId="77777777" w:rsidTr="0087355C">
        <w:trPr>
          <w:tblCellSpacing w:w="15" w:type="dxa"/>
        </w:trPr>
        <w:tc>
          <w:tcPr>
            <w:tcW w:w="439" w:type="pct"/>
            <w:hideMark/>
          </w:tcPr>
          <w:p w14:paraId="2E4FE32E" w14:textId="77777777" w:rsidR="00373645" w:rsidRDefault="00373645" w:rsidP="0087355C">
            <w:pPr>
              <w:pStyle w:val="Bibliography"/>
              <w:rPr>
                <w:noProof/>
              </w:rPr>
            </w:pPr>
            <w:r>
              <w:rPr>
                <w:noProof/>
              </w:rPr>
              <w:t xml:space="preserve">[9] </w:t>
            </w:r>
          </w:p>
        </w:tc>
        <w:tc>
          <w:tcPr>
            <w:tcW w:w="4457" w:type="pct"/>
            <w:hideMark/>
          </w:tcPr>
          <w:p w14:paraId="49CB37F3" w14:textId="77777777" w:rsidR="00373645" w:rsidRDefault="00373645" w:rsidP="0087355C">
            <w:pPr>
              <w:pStyle w:val="Bibliography"/>
              <w:rPr>
                <w:noProof/>
              </w:rPr>
            </w:pPr>
            <w:r>
              <w:rPr>
                <w:noProof/>
              </w:rPr>
              <w:t>KPU, "PENYUSUNAN DAFTAR PEMILIH DALAM PENYELENGGARAAN PEMILIHAN," JDIH KPU, 2022.</w:t>
            </w:r>
          </w:p>
        </w:tc>
      </w:tr>
      <w:tr w:rsidR="00373645" w14:paraId="2601AD9F" w14:textId="77777777" w:rsidTr="0087355C">
        <w:trPr>
          <w:tblCellSpacing w:w="15" w:type="dxa"/>
        </w:trPr>
        <w:tc>
          <w:tcPr>
            <w:tcW w:w="439" w:type="pct"/>
            <w:hideMark/>
          </w:tcPr>
          <w:p w14:paraId="4AEAEE15" w14:textId="77777777" w:rsidR="00373645" w:rsidRDefault="00373645" w:rsidP="0087355C">
            <w:pPr>
              <w:pStyle w:val="Bibliography"/>
              <w:rPr>
                <w:noProof/>
              </w:rPr>
            </w:pPr>
            <w:r>
              <w:rPr>
                <w:noProof/>
              </w:rPr>
              <w:t xml:space="preserve">[10] </w:t>
            </w:r>
          </w:p>
        </w:tc>
        <w:tc>
          <w:tcPr>
            <w:tcW w:w="4457" w:type="pct"/>
            <w:hideMark/>
          </w:tcPr>
          <w:p w14:paraId="31BC75D8" w14:textId="77777777" w:rsidR="00373645" w:rsidRDefault="00373645" w:rsidP="0087355C">
            <w:pPr>
              <w:pStyle w:val="Bibliography"/>
              <w:rPr>
                <w:noProof/>
              </w:rPr>
            </w:pPr>
            <w:r>
              <w:rPr>
                <w:noProof/>
              </w:rPr>
              <w:t xml:space="preserve">Y. and W. P. Hidayanti , "Penerapan Algoritma K-Nearest Neighbor Untuk Klasifikasi Efektivitas Penjualan Vape (Rokok Elektrik) pada "Lombok Vape On"," 2020. </w:t>
            </w:r>
          </w:p>
        </w:tc>
      </w:tr>
      <w:tr w:rsidR="00373645" w14:paraId="5A97B283" w14:textId="77777777" w:rsidTr="0087355C">
        <w:trPr>
          <w:tblCellSpacing w:w="15" w:type="dxa"/>
        </w:trPr>
        <w:tc>
          <w:tcPr>
            <w:tcW w:w="439" w:type="pct"/>
            <w:hideMark/>
          </w:tcPr>
          <w:p w14:paraId="296E718C" w14:textId="77777777" w:rsidR="00373645" w:rsidRDefault="00373645" w:rsidP="0087355C">
            <w:pPr>
              <w:pStyle w:val="Bibliography"/>
              <w:rPr>
                <w:noProof/>
              </w:rPr>
            </w:pPr>
            <w:r>
              <w:rPr>
                <w:noProof/>
              </w:rPr>
              <w:t xml:space="preserve">[11] </w:t>
            </w:r>
          </w:p>
        </w:tc>
        <w:tc>
          <w:tcPr>
            <w:tcW w:w="4457" w:type="pct"/>
            <w:hideMark/>
          </w:tcPr>
          <w:p w14:paraId="0D06D7F6" w14:textId="77777777" w:rsidR="00373645" w:rsidRDefault="00373645" w:rsidP="0087355C">
            <w:pPr>
              <w:pStyle w:val="Bibliography"/>
              <w:rPr>
                <w:noProof/>
              </w:rPr>
            </w:pPr>
            <w:r>
              <w:rPr>
                <w:noProof/>
              </w:rPr>
              <w:t>D. Subramanian, "A Simple Introduction to K-Nearest Neighbors Algorithm," Towards Data Science, 8 June 2019. [Online]. Available: https://towardsdatascience.com/a-simple-introduction-to-k-nearest-neighbors-algorithm-b3519ed98e#:~:text='k'%20in%20KNN%20is%20a,majority%20of%20the%20voting%20process.. [Accessed 7 12 2023].</w:t>
            </w:r>
          </w:p>
        </w:tc>
      </w:tr>
      <w:tr w:rsidR="00373645" w14:paraId="01F438DF" w14:textId="77777777" w:rsidTr="0087355C">
        <w:trPr>
          <w:tblCellSpacing w:w="15" w:type="dxa"/>
        </w:trPr>
        <w:tc>
          <w:tcPr>
            <w:tcW w:w="439" w:type="pct"/>
            <w:hideMark/>
          </w:tcPr>
          <w:p w14:paraId="08A823A2" w14:textId="77777777" w:rsidR="00373645" w:rsidRDefault="00373645" w:rsidP="0087355C">
            <w:pPr>
              <w:pStyle w:val="Bibliography"/>
              <w:rPr>
                <w:noProof/>
              </w:rPr>
            </w:pPr>
            <w:r>
              <w:rPr>
                <w:noProof/>
              </w:rPr>
              <w:t xml:space="preserve">[12] </w:t>
            </w:r>
          </w:p>
        </w:tc>
        <w:tc>
          <w:tcPr>
            <w:tcW w:w="4457" w:type="pct"/>
            <w:hideMark/>
          </w:tcPr>
          <w:p w14:paraId="356BC1BD" w14:textId="77777777" w:rsidR="00373645" w:rsidRDefault="00373645" w:rsidP="0087355C">
            <w:pPr>
              <w:pStyle w:val="Bibliography"/>
              <w:rPr>
                <w:noProof/>
              </w:rPr>
            </w:pPr>
            <w:r>
              <w:rPr>
                <w:noProof/>
              </w:rPr>
              <w:t xml:space="preserve">Arman, "Sistem Informasi Pengolahan Data Penduduk Nagari Tanjung Lolo, Kecamatan Tanjung Gadang, Kabupaten Sijunjung Berbasis Web," </w:t>
            </w:r>
            <w:r>
              <w:rPr>
                <w:i/>
                <w:iCs/>
                <w:noProof/>
              </w:rPr>
              <w:t xml:space="preserve">Jurnal Edik Informatika, </w:t>
            </w:r>
            <w:r>
              <w:rPr>
                <w:noProof/>
              </w:rPr>
              <w:t xml:space="preserve">2016. </w:t>
            </w:r>
          </w:p>
        </w:tc>
      </w:tr>
      <w:tr w:rsidR="00373645" w14:paraId="71B13516" w14:textId="77777777" w:rsidTr="0087355C">
        <w:trPr>
          <w:tblCellSpacing w:w="15" w:type="dxa"/>
        </w:trPr>
        <w:tc>
          <w:tcPr>
            <w:tcW w:w="439" w:type="pct"/>
            <w:hideMark/>
          </w:tcPr>
          <w:p w14:paraId="113661E3" w14:textId="77777777" w:rsidR="00373645" w:rsidRDefault="00373645" w:rsidP="0087355C">
            <w:pPr>
              <w:pStyle w:val="Bibliography"/>
              <w:rPr>
                <w:noProof/>
              </w:rPr>
            </w:pPr>
            <w:r>
              <w:rPr>
                <w:noProof/>
              </w:rPr>
              <w:t xml:space="preserve">[13] </w:t>
            </w:r>
          </w:p>
        </w:tc>
        <w:tc>
          <w:tcPr>
            <w:tcW w:w="4457" w:type="pct"/>
            <w:hideMark/>
          </w:tcPr>
          <w:p w14:paraId="6E55EEA5" w14:textId="77777777" w:rsidR="00373645" w:rsidRDefault="00373645" w:rsidP="0087355C">
            <w:pPr>
              <w:pStyle w:val="Bibliography"/>
              <w:rPr>
                <w:noProof/>
              </w:rPr>
            </w:pPr>
            <w:r>
              <w:rPr>
                <w:noProof/>
              </w:rPr>
              <w:t xml:space="preserve">Fridayanthie, "Rancang Bangun Sistem Informasi Permintaan Atk Berbasis Intranet (Studi Kasus: Kejaksaan Negeri Rangkasbitung). Universitas Bina Sarana Informatika," 2016. </w:t>
            </w:r>
          </w:p>
        </w:tc>
      </w:tr>
      <w:tr w:rsidR="00373645" w14:paraId="2EB50B78" w14:textId="77777777" w:rsidTr="0087355C">
        <w:trPr>
          <w:tblCellSpacing w:w="15" w:type="dxa"/>
        </w:trPr>
        <w:tc>
          <w:tcPr>
            <w:tcW w:w="439" w:type="pct"/>
            <w:hideMark/>
          </w:tcPr>
          <w:p w14:paraId="364E84A7" w14:textId="77777777" w:rsidR="00373645" w:rsidRDefault="00373645" w:rsidP="0087355C">
            <w:pPr>
              <w:pStyle w:val="Bibliography"/>
              <w:rPr>
                <w:noProof/>
              </w:rPr>
            </w:pPr>
            <w:r>
              <w:rPr>
                <w:noProof/>
              </w:rPr>
              <w:t xml:space="preserve">[14] </w:t>
            </w:r>
          </w:p>
        </w:tc>
        <w:tc>
          <w:tcPr>
            <w:tcW w:w="4457" w:type="pct"/>
            <w:hideMark/>
          </w:tcPr>
          <w:p w14:paraId="7D43D7A7" w14:textId="77777777" w:rsidR="00373645" w:rsidRDefault="00373645" w:rsidP="0087355C">
            <w:pPr>
              <w:pStyle w:val="Bibliography"/>
              <w:rPr>
                <w:noProof/>
              </w:rPr>
            </w:pPr>
            <w:r>
              <w:rPr>
                <w:noProof/>
              </w:rPr>
              <w:t xml:space="preserve">S. Anwar, R. Andrian , M. A. Muhammad and A. Junaidi, "Identifikasi Kupu-Kupu Menggunakan Ekstraksi Fitur Deteksi Tepi (Edge Detection) dan Klasifikasi K-Nearest Neighbor(KNN)," </w:t>
            </w:r>
            <w:r>
              <w:rPr>
                <w:i/>
                <w:iCs/>
                <w:noProof/>
              </w:rPr>
              <w:t xml:space="preserve">Jurnal Teknik Informatika dan Sistem Informasi, </w:t>
            </w:r>
            <w:r>
              <w:rPr>
                <w:noProof/>
              </w:rPr>
              <w:t xml:space="preserve">2019. </w:t>
            </w:r>
          </w:p>
        </w:tc>
      </w:tr>
    </w:tbl>
    <w:p w14:paraId="7285C059" w14:textId="77777777" w:rsidR="00373645" w:rsidRDefault="00373645" w:rsidP="00373645">
      <w:pPr>
        <w:rPr>
          <w:noProof/>
        </w:rPr>
      </w:pPr>
    </w:p>
    <w:p w14:paraId="2BFCF1AF" w14:textId="10311AA9" w:rsidR="00593362" w:rsidRDefault="00373645" w:rsidP="00373645">
      <w:pPr>
        <w:spacing w:line="228" w:lineRule="auto"/>
        <w:jc w:val="both"/>
        <w:rPr>
          <w:b/>
          <w:smallCaps/>
        </w:rPr>
      </w:pPr>
      <w:r>
        <w:fldChar w:fldCharType="end"/>
      </w:r>
    </w:p>
    <w:sectPr w:rsidR="00593362" w:rsidSect="006A7B3C">
      <w:headerReference w:type="even" r:id="rId24"/>
      <w:type w:val="continuous"/>
      <w:pgSz w:w="11907" w:h="16840"/>
      <w:pgMar w:top="1440" w:right="1440" w:bottom="1440" w:left="1440" w:header="709" w:footer="709" w:gutter="0"/>
      <w:cols w:num="2" w:space="720" w:equalWidth="0">
        <w:col w:w="4335" w:space="357"/>
        <w:col w:w="4335"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z Fais" w:date="2024-02-01T06:55:00Z" w:initials="MF">
    <w:p w14:paraId="6F078B3A" w14:textId="77777777" w:rsidR="00373645" w:rsidRDefault="00373645" w:rsidP="00373645">
      <w:pPr>
        <w:pStyle w:val="CommentText"/>
      </w:pPr>
      <w:r>
        <w:rPr>
          <w:rStyle w:val="CommentReference"/>
        </w:rPr>
        <w:annotationRef/>
      </w:r>
      <w:r>
        <w:t>Cetak miring</w:t>
      </w:r>
    </w:p>
  </w:comment>
  <w:comment w:id="2" w:author="Mz Fais" w:date="2024-02-01T06:55:00Z" w:initials="MF">
    <w:p w14:paraId="0F752A48" w14:textId="77777777" w:rsidR="00373645" w:rsidRDefault="00373645" w:rsidP="00373645">
      <w:pPr>
        <w:pStyle w:val="CommentText"/>
      </w:pPr>
      <w:r>
        <w:rPr>
          <w:rStyle w:val="CommentReference"/>
        </w:rPr>
        <w:annotationRef/>
      </w:r>
      <w:r>
        <w:t>Cetak miring</w:t>
      </w:r>
    </w:p>
  </w:comment>
  <w:comment w:id="3" w:author="Mz Fais" w:date="2024-02-01T06:55:00Z" w:initials="MF">
    <w:p w14:paraId="1CE3C986" w14:textId="77777777" w:rsidR="00373645" w:rsidRDefault="00373645" w:rsidP="00373645">
      <w:pPr>
        <w:pStyle w:val="CommentText"/>
      </w:pPr>
      <w:r>
        <w:rPr>
          <w:rStyle w:val="CommentReference"/>
        </w:rPr>
        <w:annotationRef/>
      </w:r>
      <w:r>
        <w:t>cetak miring</w:t>
      </w:r>
    </w:p>
  </w:comment>
  <w:comment w:id="5" w:author="Mz Fais" w:date="2024-02-01T06:56:00Z" w:initials="MF">
    <w:p w14:paraId="69B6EA73" w14:textId="77777777" w:rsidR="00373645" w:rsidRDefault="00373645" w:rsidP="00373645">
      <w:pPr>
        <w:pStyle w:val="CommentText"/>
      </w:pPr>
      <w:r>
        <w:rPr>
          <w:rStyle w:val="CommentReference"/>
        </w:rPr>
        <w:annotationRef/>
      </w:r>
      <w:r>
        <w:t>gambar kurang jelas</w:t>
      </w:r>
    </w:p>
  </w:comment>
  <w:comment w:id="6" w:author="Mz Fais" w:date="2024-02-01T06:57:00Z" w:initials="MF">
    <w:p w14:paraId="294D36A3" w14:textId="77777777" w:rsidR="00373645" w:rsidRDefault="00373645" w:rsidP="00373645">
      <w:pPr>
        <w:pStyle w:val="CommentText"/>
      </w:pPr>
      <w:r>
        <w:rPr>
          <w:rStyle w:val="CommentReference"/>
        </w:rPr>
        <w:annotationRef/>
      </w:r>
      <w:r>
        <w:t>sebaiknya di crop yang penting gambar sudah mewakili. Menu tidak perlu ditampilkan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078B3A" w15:done="1"/>
  <w15:commentEx w15:paraId="0F752A48" w15:done="1"/>
  <w15:commentEx w15:paraId="1CE3C986" w15:done="1"/>
  <w15:commentEx w15:paraId="69B6EA73" w15:done="1"/>
  <w15:commentEx w15:paraId="294D36A3"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078B3A" w16cid:durableId="2965BEEC"/>
  <w16cid:commentId w16cid:paraId="0F752A48" w16cid:durableId="2965BEE4"/>
  <w16cid:commentId w16cid:paraId="1CE3C986" w16cid:durableId="2965BED2"/>
  <w16cid:commentId w16cid:paraId="69B6EA73" w16cid:durableId="2965BF33"/>
  <w16cid:commentId w16cid:paraId="294D36A3" w16cid:durableId="2965B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EBAB6" w14:textId="77777777" w:rsidR="006A7B3C" w:rsidRDefault="006A7B3C">
      <w:r>
        <w:separator/>
      </w:r>
    </w:p>
  </w:endnote>
  <w:endnote w:type="continuationSeparator" w:id="0">
    <w:p w14:paraId="5F46595A" w14:textId="77777777" w:rsidR="006A7B3C" w:rsidRDefault="006A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F277" w14:textId="77777777" w:rsidR="00593362"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6CDA2" w14:textId="77777777" w:rsidR="00593362"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73645">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74CB4" w14:textId="77777777" w:rsidR="006A7B3C" w:rsidRDefault="006A7B3C">
      <w:r>
        <w:separator/>
      </w:r>
    </w:p>
  </w:footnote>
  <w:footnote w:type="continuationSeparator" w:id="0">
    <w:p w14:paraId="447D9CE2" w14:textId="77777777" w:rsidR="006A7B3C" w:rsidRDefault="006A7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BE4A" w14:textId="77777777" w:rsidR="00593362" w:rsidRDefault="00000000">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1, Maret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79B" w14:textId="77777777" w:rsidR="00593362" w:rsidRDefault="00000000">
    <w:pPr>
      <w:pBdr>
        <w:top w:val="nil"/>
        <w:left w:val="nil"/>
        <w:bottom w:val="single" w:sz="12" w:space="4" w:color="000000"/>
        <w:right w:val="nil"/>
        <w:between w:val="nil"/>
      </w:pBdr>
      <w:tabs>
        <w:tab w:val="left" w:pos="1767"/>
        <w:tab w:val="left" w:pos="3739"/>
        <w:tab w:val="right" w:pos="9072"/>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 xml:space="preserve">Vol. </w:t>
    </w:r>
    <w:r>
      <w:t>8</w:t>
    </w:r>
    <w:r>
      <w:rPr>
        <w:color w:val="000000"/>
      </w:rPr>
      <w:t xml:space="preserve"> No.</w:t>
    </w:r>
    <w:r>
      <w:t xml:space="preserve"> 3, Juni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BD28" w14:textId="77777777" w:rsidR="00593362" w:rsidRDefault="00000000">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2,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0104"/>
    <w:multiLevelType w:val="multilevel"/>
    <w:tmpl w:val="38940E54"/>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 w15:restartNumberingAfterBreak="0">
    <w:nsid w:val="06D12932"/>
    <w:multiLevelType w:val="multilevel"/>
    <w:tmpl w:val="48F2C9CC"/>
    <w:lvl w:ilvl="0">
      <w:start w:val="1"/>
      <w:numFmt w:val="lowerLetter"/>
      <w:lvlText w:val="%1."/>
      <w:lvlJc w:val="left"/>
      <w:pPr>
        <w:ind w:left="1145" w:hanging="360"/>
      </w:pPr>
      <w:rPr>
        <w:b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 w15:restartNumberingAfterBreak="0">
    <w:nsid w:val="0F8D4CEF"/>
    <w:multiLevelType w:val="multilevel"/>
    <w:tmpl w:val="4AE0CBE4"/>
    <w:lvl w:ilvl="0">
      <w:start w:val="1"/>
      <w:numFmt w:val="decimal"/>
      <w:lvlText w:val="%1."/>
      <w:lvlJc w:val="left"/>
      <w:pPr>
        <w:ind w:left="1713" w:hanging="360"/>
      </w:pPr>
      <w:rPr>
        <w:rFonts w:hint="default"/>
      </w:rPr>
    </w:lvl>
    <w:lvl w:ilvl="1">
      <w:start w:val="1"/>
      <w:numFmt w:val="decimal"/>
      <w:isLgl/>
      <w:lvlText w:val="%1.%2."/>
      <w:lvlJc w:val="left"/>
      <w:pPr>
        <w:ind w:left="1713" w:hanging="360"/>
      </w:pPr>
      <w:rPr>
        <w:rFonts w:hint="default"/>
        <w:b/>
      </w:rPr>
    </w:lvl>
    <w:lvl w:ilvl="2">
      <w:start w:val="1"/>
      <w:numFmt w:val="decimal"/>
      <w:isLgl/>
      <w:lvlText w:val="%1.%2.%3."/>
      <w:lvlJc w:val="left"/>
      <w:pPr>
        <w:ind w:left="2073" w:hanging="720"/>
      </w:pPr>
      <w:rPr>
        <w:rFonts w:hint="default"/>
        <w:b/>
      </w:rPr>
    </w:lvl>
    <w:lvl w:ilvl="3">
      <w:start w:val="1"/>
      <w:numFmt w:val="decimal"/>
      <w:isLgl/>
      <w:lvlText w:val="%1.%2.%3.%4."/>
      <w:lvlJc w:val="left"/>
      <w:pPr>
        <w:ind w:left="2073" w:hanging="720"/>
      </w:pPr>
      <w:rPr>
        <w:rFonts w:hint="default"/>
        <w:b/>
      </w:rPr>
    </w:lvl>
    <w:lvl w:ilvl="4">
      <w:start w:val="1"/>
      <w:numFmt w:val="decimal"/>
      <w:isLgl/>
      <w:lvlText w:val="%1.%2.%3.%4.%5."/>
      <w:lvlJc w:val="left"/>
      <w:pPr>
        <w:ind w:left="2433" w:hanging="1080"/>
      </w:pPr>
      <w:rPr>
        <w:rFonts w:hint="default"/>
        <w:b/>
      </w:rPr>
    </w:lvl>
    <w:lvl w:ilvl="5">
      <w:start w:val="1"/>
      <w:numFmt w:val="decimal"/>
      <w:isLgl/>
      <w:lvlText w:val="%1.%2.%3.%4.%5.%6."/>
      <w:lvlJc w:val="left"/>
      <w:pPr>
        <w:ind w:left="2433" w:hanging="1080"/>
      </w:pPr>
      <w:rPr>
        <w:rFonts w:hint="default"/>
        <w:b/>
      </w:rPr>
    </w:lvl>
    <w:lvl w:ilvl="6">
      <w:start w:val="1"/>
      <w:numFmt w:val="decimal"/>
      <w:isLgl/>
      <w:lvlText w:val="%1.%2.%3.%4.%5.%6.%7."/>
      <w:lvlJc w:val="left"/>
      <w:pPr>
        <w:ind w:left="2433" w:hanging="1080"/>
      </w:pPr>
      <w:rPr>
        <w:rFonts w:hint="default"/>
        <w:b/>
      </w:rPr>
    </w:lvl>
    <w:lvl w:ilvl="7">
      <w:start w:val="1"/>
      <w:numFmt w:val="decimal"/>
      <w:isLgl/>
      <w:lvlText w:val="%1.%2.%3.%4.%5.%6.%7.%8."/>
      <w:lvlJc w:val="left"/>
      <w:pPr>
        <w:ind w:left="2793" w:hanging="1440"/>
      </w:pPr>
      <w:rPr>
        <w:rFonts w:hint="default"/>
        <w:b/>
      </w:rPr>
    </w:lvl>
    <w:lvl w:ilvl="8">
      <w:start w:val="1"/>
      <w:numFmt w:val="decimal"/>
      <w:isLgl/>
      <w:lvlText w:val="%1.%2.%3.%4.%5.%6.%7.%8.%9."/>
      <w:lvlJc w:val="left"/>
      <w:pPr>
        <w:ind w:left="2793" w:hanging="1440"/>
      </w:pPr>
      <w:rPr>
        <w:rFonts w:hint="default"/>
        <w:b/>
      </w:rPr>
    </w:lvl>
  </w:abstractNum>
  <w:abstractNum w:abstractNumId="3" w15:restartNumberingAfterBreak="0">
    <w:nsid w:val="14EB279B"/>
    <w:multiLevelType w:val="hybridMultilevel"/>
    <w:tmpl w:val="F4A2A160"/>
    <w:lvl w:ilvl="0" w:tplc="686A3B0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 w15:restartNumberingAfterBreak="0">
    <w:nsid w:val="1E974893"/>
    <w:multiLevelType w:val="multilevel"/>
    <w:tmpl w:val="C3F6530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15:restartNumberingAfterBreak="0">
    <w:nsid w:val="207438F9"/>
    <w:multiLevelType w:val="multilevel"/>
    <w:tmpl w:val="ED4C152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3971275"/>
    <w:multiLevelType w:val="multilevel"/>
    <w:tmpl w:val="8554582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0B4646"/>
    <w:multiLevelType w:val="multilevel"/>
    <w:tmpl w:val="3FDC685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35194D41"/>
    <w:multiLevelType w:val="multilevel"/>
    <w:tmpl w:val="1B3C3644"/>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41517B6B"/>
    <w:multiLevelType w:val="hybridMultilevel"/>
    <w:tmpl w:val="EFCE4048"/>
    <w:lvl w:ilvl="0" w:tplc="D44CFD8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458B2831"/>
    <w:multiLevelType w:val="hybridMultilevel"/>
    <w:tmpl w:val="4C84CAC6"/>
    <w:lvl w:ilvl="0" w:tplc="FFFFFFFF">
      <w:start w:val="1"/>
      <w:numFmt w:val="decimal"/>
      <w:lvlText w:val="1.%1."/>
      <w:lvlJc w:val="left"/>
      <w:pPr>
        <w:ind w:left="720" w:hanging="360"/>
      </w:pPr>
      <w:rPr>
        <w:rFonts w:hint="default"/>
      </w:rPr>
    </w:lvl>
    <w:lvl w:ilvl="1" w:tplc="76563346">
      <w:start w:val="1"/>
      <w:numFmt w:val="decimal"/>
      <w:lvlText w:val="%2."/>
      <w:lvlJc w:val="left"/>
      <w:pPr>
        <w:ind w:left="1440" w:hanging="360"/>
      </w:pPr>
      <w:rPr>
        <w:rFonts w:hint="default"/>
      </w:rPr>
    </w:lvl>
    <w:lvl w:ilvl="2" w:tplc="ED823D14">
      <w:start w:val="1"/>
      <w:numFmt w:val="decimal"/>
      <w:lvlText w:val="%3."/>
      <w:lvlJc w:val="left"/>
      <w:pPr>
        <w:ind w:left="2340" w:hanging="360"/>
      </w:pPr>
      <w:rPr>
        <w:rFonts w:hint="default"/>
      </w:rPr>
    </w:lvl>
    <w:lvl w:ilvl="3" w:tplc="928EC442">
      <w:start w:val="1"/>
      <w:numFmt w:val="lowerLetter"/>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40B2A"/>
    <w:multiLevelType w:val="multilevel"/>
    <w:tmpl w:val="8554582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AF7357F"/>
    <w:multiLevelType w:val="multilevel"/>
    <w:tmpl w:val="327AEEE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3" w15:restartNumberingAfterBreak="0">
    <w:nsid w:val="4D323292"/>
    <w:multiLevelType w:val="multilevel"/>
    <w:tmpl w:val="1A1C2312"/>
    <w:lvl w:ilvl="0">
      <w:start w:val="2"/>
      <w:numFmt w:val="decimal"/>
      <w:lvlText w:val="%1."/>
      <w:lvlJc w:val="left"/>
      <w:pPr>
        <w:ind w:left="720" w:hanging="360"/>
      </w:pPr>
      <w:rPr>
        <w:rFonts w:hint="default"/>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4" w15:restartNumberingAfterBreak="0">
    <w:nsid w:val="55A27DBE"/>
    <w:multiLevelType w:val="multilevel"/>
    <w:tmpl w:val="84D42E76"/>
    <w:lvl w:ilvl="0">
      <w:start w:val="1"/>
      <w:numFmt w:val="decimal"/>
      <w:lvlText w:val="2.1.%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691794"/>
    <w:multiLevelType w:val="multilevel"/>
    <w:tmpl w:val="6AEA0604"/>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A702A7"/>
    <w:multiLevelType w:val="hybridMultilevel"/>
    <w:tmpl w:val="F4A2A160"/>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7" w15:restartNumberingAfterBreak="0">
    <w:nsid w:val="5EC20EB7"/>
    <w:multiLevelType w:val="multilevel"/>
    <w:tmpl w:val="79F411A8"/>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1055B44"/>
    <w:multiLevelType w:val="multilevel"/>
    <w:tmpl w:val="1CFE95CA"/>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9" w15:restartNumberingAfterBreak="0">
    <w:nsid w:val="63E93BFD"/>
    <w:multiLevelType w:val="hybridMultilevel"/>
    <w:tmpl w:val="763C787C"/>
    <w:lvl w:ilvl="0" w:tplc="E15E503C">
      <w:start w:val="1"/>
      <w:numFmt w:val="decimal"/>
      <w:lvlText w:val="%1."/>
      <w:lvlJc w:val="left"/>
      <w:pPr>
        <w:ind w:left="1375" w:hanging="360"/>
      </w:pPr>
      <w:rPr>
        <w:rFonts w:hint="default"/>
      </w:rPr>
    </w:lvl>
    <w:lvl w:ilvl="1" w:tplc="38090019" w:tentative="1">
      <w:start w:val="1"/>
      <w:numFmt w:val="lowerLetter"/>
      <w:lvlText w:val="%2."/>
      <w:lvlJc w:val="left"/>
      <w:pPr>
        <w:ind w:left="2095" w:hanging="360"/>
      </w:pPr>
    </w:lvl>
    <w:lvl w:ilvl="2" w:tplc="3809001B" w:tentative="1">
      <w:start w:val="1"/>
      <w:numFmt w:val="lowerRoman"/>
      <w:lvlText w:val="%3."/>
      <w:lvlJc w:val="right"/>
      <w:pPr>
        <w:ind w:left="2815" w:hanging="180"/>
      </w:pPr>
    </w:lvl>
    <w:lvl w:ilvl="3" w:tplc="3809000F" w:tentative="1">
      <w:start w:val="1"/>
      <w:numFmt w:val="decimal"/>
      <w:lvlText w:val="%4."/>
      <w:lvlJc w:val="left"/>
      <w:pPr>
        <w:ind w:left="3535" w:hanging="360"/>
      </w:pPr>
    </w:lvl>
    <w:lvl w:ilvl="4" w:tplc="38090019" w:tentative="1">
      <w:start w:val="1"/>
      <w:numFmt w:val="lowerLetter"/>
      <w:lvlText w:val="%5."/>
      <w:lvlJc w:val="left"/>
      <w:pPr>
        <w:ind w:left="4255" w:hanging="360"/>
      </w:pPr>
    </w:lvl>
    <w:lvl w:ilvl="5" w:tplc="3809001B" w:tentative="1">
      <w:start w:val="1"/>
      <w:numFmt w:val="lowerRoman"/>
      <w:lvlText w:val="%6."/>
      <w:lvlJc w:val="right"/>
      <w:pPr>
        <w:ind w:left="4975" w:hanging="180"/>
      </w:pPr>
    </w:lvl>
    <w:lvl w:ilvl="6" w:tplc="3809000F" w:tentative="1">
      <w:start w:val="1"/>
      <w:numFmt w:val="decimal"/>
      <w:lvlText w:val="%7."/>
      <w:lvlJc w:val="left"/>
      <w:pPr>
        <w:ind w:left="5695" w:hanging="360"/>
      </w:pPr>
    </w:lvl>
    <w:lvl w:ilvl="7" w:tplc="38090019" w:tentative="1">
      <w:start w:val="1"/>
      <w:numFmt w:val="lowerLetter"/>
      <w:lvlText w:val="%8."/>
      <w:lvlJc w:val="left"/>
      <w:pPr>
        <w:ind w:left="6415" w:hanging="360"/>
      </w:pPr>
    </w:lvl>
    <w:lvl w:ilvl="8" w:tplc="3809001B" w:tentative="1">
      <w:start w:val="1"/>
      <w:numFmt w:val="lowerRoman"/>
      <w:lvlText w:val="%9."/>
      <w:lvlJc w:val="right"/>
      <w:pPr>
        <w:ind w:left="7135" w:hanging="180"/>
      </w:pPr>
    </w:lvl>
  </w:abstractNum>
  <w:abstractNum w:abstractNumId="20" w15:restartNumberingAfterBreak="0">
    <w:nsid w:val="643761F3"/>
    <w:multiLevelType w:val="hybridMultilevel"/>
    <w:tmpl w:val="3AE02E0C"/>
    <w:lvl w:ilvl="0" w:tplc="C6AC540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15:restartNumberingAfterBreak="0">
    <w:nsid w:val="65CF7F0C"/>
    <w:multiLevelType w:val="multilevel"/>
    <w:tmpl w:val="8554582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D96735A"/>
    <w:multiLevelType w:val="hybridMultilevel"/>
    <w:tmpl w:val="CA0A9A38"/>
    <w:lvl w:ilvl="0" w:tplc="DBF285BA">
      <w:start w:val="1"/>
      <w:numFmt w:val="decimal"/>
      <w:lvlText w:val="%1."/>
      <w:lvlJc w:val="left"/>
      <w:pPr>
        <w:ind w:left="1353" w:hanging="360"/>
      </w:pPr>
      <w:rPr>
        <w:rFonts w:hint="default"/>
        <w:i w:val="0"/>
        <w:iCs w:val="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3" w15:restartNumberingAfterBreak="0">
    <w:nsid w:val="76B837DB"/>
    <w:multiLevelType w:val="hybridMultilevel"/>
    <w:tmpl w:val="2E98FF56"/>
    <w:lvl w:ilvl="0" w:tplc="3EDE290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9383743"/>
    <w:multiLevelType w:val="hybridMultilevel"/>
    <w:tmpl w:val="E7F2CFB6"/>
    <w:lvl w:ilvl="0" w:tplc="D1789F9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16cid:durableId="748770427">
    <w:abstractNumId w:val="1"/>
  </w:num>
  <w:num w:numId="2" w16cid:durableId="1205603150">
    <w:abstractNumId w:val="18"/>
  </w:num>
  <w:num w:numId="3" w16cid:durableId="537623257">
    <w:abstractNumId w:val="15"/>
  </w:num>
  <w:num w:numId="4" w16cid:durableId="1637296836">
    <w:abstractNumId w:val="14"/>
  </w:num>
  <w:num w:numId="5" w16cid:durableId="271480081">
    <w:abstractNumId w:val="8"/>
  </w:num>
  <w:num w:numId="6" w16cid:durableId="1168598890">
    <w:abstractNumId w:val="5"/>
  </w:num>
  <w:num w:numId="7" w16cid:durableId="976184658">
    <w:abstractNumId w:val="0"/>
  </w:num>
  <w:num w:numId="8" w16cid:durableId="48498752">
    <w:abstractNumId w:val="17"/>
  </w:num>
  <w:num w:numId="9" w16cid:durableId="1490753461">
    <w:abstractNumId w:val="21"/>
  </w:num>
  <w:num w:numId="10" w16cid:durableId="687634713">
    <w:abstractNumId w:val="12"/>
  </w:num>
  <w:num w:numId="11" w16cid:durableId="948971234">
    <w:abstractNumId w:val="6"/>
  </w:num>
  <w:num w:numId="12" w16cid:durableId="2082675152">
    <w:abstractNumId w:val="11"/>
  </w:num>
  <w:num w:numId="13" w16cid:durableId="409161564">
    <w:abstractNumId w:val="4"/>
  </w:num>
  <w:num w:numId="14" w16cid:durableId="548996308">
    <w:abstractNumId w:val="13"/>
  </w:num>
  <w:num w:numId="15" w16cid:durableId="1134912990">
    <w:abstractNumId w:val="2"/>
  </w:num>
  <w:num w:numId="16" w16cid:durableId="851797439">
    <w:abstractNumId w:val="23"/>
  </w:num>
  <w:num w:numId="17" w16cid:durableId="597566002">
    <w:abstractNumId w:val="20"/>
  </w:num>
  <w:num w:numId="18" w16cid:durableId="684987352">
    <w:abstractNumId w:val="24"/>
  </w:num>
  <w:num w:numId="19" w16cid:durableId="697242639">
    <w:abstractNumId w:val="10"/>
  </w:num>
  <w:num w:numId="20" w16cid:durableId="194195922">
    <w:abstractNumId w:val="7"/>
  </w:num>
  <w:num w:numId="21" w16cid:durableId="1080951384">
    <w:abstractNumId w:val="3"/>
  </w:num>
  <w:num w:numId="22" w16cid:durableId="395203927">
    <w:abstractNumId w:val="16"/>
  </w:num>
  <w:num w:numId="23" w16cid:durableId="1600794575">
    <w:abstractNumId w:val="22"/>
  </w:num>
  <w:num w:numId="24" w16cid:durableId="305091825">
    <w:abstractNumId w:val="9"/>
  </w:num>
  <w:num w:numId="25" w16cid:durableId="189676902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z Fais">
    <w15:presenceInfo w15:providerId="Windows Live" w15:userId="0495939f478ce3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362"/>
    <w:rsid w:val="00373645"/>
    <w:rsid w:val="004B17FF"/>
    <w:rsid w:val="00593362"/>
    <w:rsid w:val="006A7B3C"/>
    <w:rsid w:val="009B3B25"/>
    <w:rsid w:val="00CD10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B2FDF"/>
  <w15:docId w15:val="{1842826D-A746-41E6-8020-372F272B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
    <w:basedOn w:val="Normal"/>
    <w:next w:val="Normal"/>
    <w:link w:val="Heading1Char"/>
    <w:uiPriority w:val="9"/>
    <w:qFormat/>
    <w:pPr>
      <w:keepNext/>
      <w:keepLines/>
      <w:spacing w:before="480" w:after="120"/>
      <w:outlineLvl w:val="0"/>
    </w:pPr>
    <w:rPr>
      <w:b/>
      <w:sz w:val="48"/>
      <w:szCs w:val="48"/>
    </w:rPr>
  </w:style>
  <w:style w:type="paragraph" w:styleId="Heading2">
    <w:name w:val="heading 2"/>
    <w:aliases w:val="H2 - Sub"/>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jc w:val="both"/>
      <w:outlineLvl w:val="2"/>
    </w:pPr>
    <w:rPr>
      <w:sz w:val="24"/>
      <w:szCs w:val="24"/>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line="480" w:lineRule="auto"/>
      <w:jc w:val="center"/>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paragraph" w:styleId="BodyTextIndent">
    <w:name w:val="Body Text Indent"/>
    <w:basedOn w:val="Normal"/>
    <w:link w:val="BodyTextIndentChar"/>
    <w:rsid w:val="00373645"/>
    <w:pPr>
      <w:spacing w:line="360" w:lineRule="auto"/>
      <w:ind w:left="426" w:firstLine="425"/>
      <w:jc w:val="both"/>
    </w:pPr>
    <w:rPr>
      <w:sz w:val="24"/>
      <w:lang w:eastAsia="en-US"/>
    </w:rPr>
  </w:style>
  <w:style w:type="character" w:customStyle="1" w:styleId="BodyTextIndentChar">
    <w:name w:val="Body Text Indent Char"/>
    <w:basedOn w:val="DefaultParagraphFont"/>
    <w:link w:val="BodyTextIndent"/>
    <w:rsid w:val="00373645"/>
    <w:rPr>
      <w:sz w:val="24"/>
      <w:lang w:eastAsia="en-US"/>
    </w:rPr>
  </w:style>
  <w:style w:type="paragraph" w:styleId="BodyText">
    <w:name w:val="Body Text"/>
    <w:basedOn w:val="Normal"/>
    <w:link w:val="BodyTextChar"/>
    <w:rsid w:val="00373645"/>
    <w:pPr>
      <w:jc w:val="both"/>
    </w:pPr>
    <w:rPr>
      <w:sz w:val="24"/>
      <w:lang w:eastAsia="en-US"/>
    </w:rPr>
  </w:style>
  <w:style w:type="character" w:customStyle="1" w:styleId="BodyTextChar">
    <w:name w:val="Body Text Char"/>
    <w:basedOn w:val="DefaultParagraphFont"/>
    <w:link w:val="BodyText"/>
    <w:rsid w:val="00373645"/>
    <w:rPr>
      <w:sz w:val="24"/>
      <w:lang w:eastAsia="en-US"/>
    </w:rPr>
  </w:style>
  <w:style w:type="paragraph" w:styleId="BodyText2">
    <w:name w:val="Body Text 2"/>
    <w:basedOn w:val="Normal"/>
    <w:link w:val="BodyText2Char"/>
    <w:rsid w:val="00373645"/>
    <w:pPr>
      <w:spacing w:line="480" w:lineRule="auto"/>
      <w:jc w:val="both"/>
    </w:pPr>
    <w:rPr>
      <w:sz w:val="24"/>
      <w:lang w:eastAsia="en-US"/>
    </w:rPr>
  </w:style>
  <w:style w:type="character" w:customStyle="1" w:styleId="BodyText2Char">
    <w:name w:val="Body Text 2 Char"/>
    <w:basedOn w:val="DefaultParagraphFont"/>
    <w:link w:val="BodyText2"/>
    <w:rsid w:val="00373645"/>
    <w:rPr>
      <w:sz w:val="24"/>
      <w:lang w:eastAsia="en-US"/>
    </w:rPr>
  </w:style>
  <w:style w:type="paragraph" w:styleId="Header">
    <w:name w:val="header"/>
    <w:basedOn w:val="Normal"/>
    <w:link w:val="HeaderChar"/>
    <w:uiPriority w:val="99"/>
    <w:rsid w:val="00373645"/>
    <w:pPr>
      <w:tabs>
        <w:tab w:val="center" w:pos="4320"/>
        <w:tab w:val="right" w:pos="8640"/>
      </w:tabs>
    </w:pPr>
    <w:rPr>
      <w:lang w:eastAsia="en-US"/>
    </w:rPr>
  </w:style>
  <w:style w:type="character" w:customStyle="1" w:styleId="HeaderChar">
    <w:name w:val="Header Char"/>
    <w:basedOn w:val="DefaultParagraphFont"/>
    <w:link w:val="Header"/>
    <w:uiPriority w:val="99"/>
    <w:rsid w:val="00373645"/>
    <w:rPr>
      <w:lang w:eastAsia="en-US"/>
    </w:rPr>
  </w:style>
  <w:style w:type="paragraph" w:styleId="Footer">
    <w:name w:val="footer"/>
    <w:basedOn w:val="Normal"/>
    <w:link w:val="FooterChar"/>
    <w:uiPriority w:val="99"/>
    <w:rsid w:val="00373645"/>
    <w:pPr>
      <w:tabs>
        <w:tab w:val="center" w:pos="4320"/>
        <w:tab w:val="right" w:pos="8640"/>
      </w:tabs>
    </w:pPr>
    <w:rPr>
      <w:lang w:eastAsia="en-US"/>
    </w:rPr>
  </w:style>
  <w:style w:type="character" w:customStyle="1" w:styleId="FooterChar">
    <w:name w:val="Footer Char"/>
    <w:basedOn w:val="DefaultParagraphFont"/>
    <w:link w:val="Footer"/>
    <w:uiPriority w:val="99"/>
    <w:rsid w:val="00373645"/>
    <w:rPr>
      <w:lang w:eastAsia="en-US"/>
    </w:rPr>
  </w:style>
  <w:style w:type="paragraph" w:styleId="BalloonText">
    <w:name w:val="Balloon Text"/>
    <w:basedOn w:val="Normal"/>
    <w:link w:val="BalloonTextChar"/>
    <w:semiHidden/>
    <w:rsid w:val="00373645"/>
    <w:rPr>
      <w:rFonts w:ascii="Tahoma" w:hAnsi="Tahoma" w:cs="Tahoma"/>
      <w:sz w:val="16"/>
      <w:szCs w:val="16"/>
      <w:lang w:eastAsia="en-US"/>
    </w:rPr>
  </w:style>
  <w:style w:type="character" w:customStyle="1" w:styleId="BalloonTextChar">
    <w:name w:val="Balloon Text Char"/>
    <w:basedOn w:val="DefaultParagraphFont"/>
    <w:link w:val="BalloonText"/>
    <w:semiHidden/>
    <w:rsid w:val="00373645"/>
    <w:rPr>
      <w:rFonts w:ascii="Tahoma" w:hAnsi="Tahoma" w:cs="Tahoma"/>
      <w:sz w:val="16"/>
      <w:szCs w:val="16"/>
      <w:lang w:eastAsia="en-US"/>
    </w:rPr>
  </w:style>
  <w:style w:type="character" w:styleId="Hyperlink">
    <w:name w:val="Hyperlink"/>
    <w:uiPriority w:val="99"/>
    <w:rsid w:val="00373645"/>
    <w:rPr>
      <w:color w:val="0563C1"/>
      <w:u w:val="single"/>
    </w:rPr>
  </w:style>
  <w:style w:type="paragraph" w:styleId="IntenseQuote">
    <w:name w:val="Intense Quote"/>
    <w:basedOn w:val="Normal"/>
    <w:next w:val="Normal"/>
    <w:link w:val="IntenseQuoteChar"/>
    <w:uiPriority w:val="30"/>
    <w:qFormat/>
    <w:rsid w:val="00373645"/>
    <w:pPr>
      <w:pBdr>
        <w:bottom w:val="single" w:sz="12" w:space="4" w:color="000000"/>
      </w:pBdr>
      <w:spacing w:before="200" w:after="280"/>
      <w:ind w:left="936" w:right="936"/>
    </w:pPr>
    <w:rPr>
      <w:b/>
      <w:bCs/>
      <w:i/>
      <w:iCs/>
      <w:sz w:val="24"/>
      <w:lang w:eastAsia="en-US"/>
    </w:rPr>
  </w:style>
  <w:style w:type="character" w:customStyle="1" w:styleId="IntenseQuoteChar">
    <w:name w:val="Intense Quote Char"/>
    <w:basedOn w:val="DefaultParagraphFont"/>
    <w:link w:val="IntenseQuote"/>
    <w:uiPriority w:val="30"/>
    <w:rsid w:val="00373645"/>
    <w:rPr>
      <w:b/>
      <w:bCs/>
      <w:i/>
      <w:iCs/>
      <w:sz w:val="24"/>
      <w:lang w:eastAsia="en-US"/>
    </w:rPr>
  </w:style>
  <w:style w:type="character" w:customStyle="1" w:styleId="apple-converted-space">
    <w:name w:val="apple-converted-space"/>
    <w:rsid w:val="00373645"/>
  </w:style>
  <w:style w:type="paragraph" w:styleId="ListParagraph">
    <w:name w:val="List Paragraph"/>
    <w:basedOn w:val="Normal"/>
    <w:link w:val="ListParagraphChar"/>
    <w:uiPriority w:val="34"/>
    <w:qFormat/>
    <w:rsid w:val="00373645"/>
    <w:pPr>
      <w:ind w:left="720"/>
      <w:contextualSpacing/>
    </w:pPr>
    <w:rPr>
      <w:lang w:eastAsia="en-US"/>
    </w:rPr>
  </w:style>
  <w:style w:type="character" w:customStyle="1" w:styleId="TitleChar">
    <w:name w:val="Title Char"/>
    <w:basedOn w:val="DefaultParagraphFont"/>
    <w:link w:val="Title"/>
    <w:uiPriority w:val="10"/>
    <w:rsid w:val="00373645"/>
    <w:rPr>
      <w:b/>
      <w:sz w:val="24"/>
      <w:szCs w:val="24"/>
    </w:rPr>
  </w:style>
  <w:style w:type="table" w:styleId="TableGrid">
    <w:name w:val="Table Grid"/>
    <w:basedOn w:val="TableNormal"/>
    <w:uiPriority w:val="39"/>
    <w:rsid w:val="00373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UtamaChar">
    <w:name w:val="Judul Utama Char"/>
    <w:link w:val="JudulUtama"/>
    <w:locked/>
    <w:rsid w:val="00373645"/>
    <w:rPr>
      <w:rFonts w:ascii="Arial" w:hAnsi="Arial"/>
      <w:b/>
      <w:color w:val="000000"/>
      <w:sz w:val="28"/>
      <w:szCs w:val="28"/>
      <w:lang w:val="tn-ZA" w:eastAsia="x-none"/>
    </w:rPr>
  </w:style>
  <w:style w:type="paragraph" w:customStyle="1" w:styleId="JudulUtama">
    <w:name w:val="Judul Utama"/>
    <w:basedOn w:val="Normal"/>
    <w:link w:val="JudulUtamaChar"/>
    <w:qFormat/>
    <w:rsid w:val="00373645"/>
    <w:pPr>
      <w:jc w:val="center"/>
    </w:pPr>
    <w:rPr>
      <w:rFonts w:ascii="Arial" w:hAnsi="Arial"/>
      <w:b/>
      <w:color w:val="000000"/>
      <w:sz w:val="28"/>
      <w:szCs w:val="28"/>
      <w:lang w:val="tn-ZA" w:eastAsia="x-none"/>
    </w:rPr>
  </w:style>
  <w:style w:type="character" w:customStyle="1" w:styleId="ListParagraphChar">
    <w:name w:val="List Paragraph Char"/>
    <w:link w:val="ListParagraph"/>
    <w:uiPriority w:val="34"/>
    <w:locked/>
    <w:rsid w:val="00373645"/>
    <w:rPr>
      <w:lang w:eastAsia="en-US"/>
    </w:rPr>
  </w:style>
  <w:style w:type="paragraph" w:styleId="Bibliography">
    <w:name w:val="Bibliography"/>
    <w:basedOn w:val="Normal"/>
    <w:next w:val="Normal"/>
    <w:uiPriority w:val="37"/>
    <w:unhideWhenUsed/>
    <w:rsid w:val="00373645"/>
    <w:rPr>
      <w:lang w:eastAsia="en-US"/>
    </w:rPr>
  </w:style>
  <w:style w:type="character" w:customStyle="1" w:styleId="Heading1Char">
    <w:name w:val="Heading 1 Char"/>
    <w:aliases w:val="H1 Char"/>
    <w:basedOn w:val="DefaultParagraphFont"/>
    <w:link w:val="Heading1"/>
    <w:uiPriority w:val="9"/>
    <w:rsid w:val="00373645"/>
    <w:rPr>
      <w:b/>
      <w:sz w:val="48"/>
      <w:szCs w:val="48"/>
    </w:rPr>
  </w:style>
  <w:style w:type="character" w:customStyle="1" w:styleId="Heading2Char">
    <w:name w:val="Heading 2 Char"/>
    <w:aliases w:val="H2 - Sub Char"/>
    <w:basedOn w:val="DefaultParagraphFont"/>
    <w:link w:val="Heading2"/>
    <w:uiPriority w:val="9"/>
    <w:rsid w:val="00373645"/>
    <w:rPr>
      <w:b/>
      <w:sz w:val="36"/>
      <w:szCs w:val="36"/>
    </w:rPr>
  </w:style>
  <w:style w:type="character" w:customStyle="1" w:styleId="Heading3Char">
    <w:name w:val="Heading 3 Char"/>
    <w:basedOn w:val="DefaultParagraphFont"/>
    <w:link w:val="Heading3"/>
    <w:uiPriority w:val="9"/>
    <w:rsid w:val="00373645"/>
    <w:rPr>
      <w:sz w:val="24"/>
      <w:szCs w:val="24"/>
    </w:rPr>
  </w:style>
  <w:style w:type="paragraph" w:styleId="Caption">
    <w:name w:val="caption"/>
    <w:basedOn w:val="Normal"/>
    <w:next w:val="Normal"/>
    <w:uiPriority w:val="35"/>
    <w:unhideWhenUsed/>
    <w:qFormat/>
    <w:rsid w:val="00373645"/>
    <w:pPr>
      <w:spacing w:after="200"/>
      <w:jc w:val="center"/>
    </w:pPr>
    <w:rPr>
      <w:rFonts w:eastAsiaTheme="minorHAnsi" w:cstheme="minorBidi"/>
      <w:iCs/>
      <w:sz w:val="24"/>
      <w:szCs w:val="18"/>
      <w:lang w:val="en-ID" w:eastAsia="en-US"/>
    </w:rPr>
  </w:style>
  <w:style w:type="character" w:styleId="Emphasis">
    <w:name w:val="Emphasis"/>
    <w:basedOn w:val="DefaultParagraphFont"/>
    <w:uiPriority w:val="20"/>
    <w:qFormat/>
    <w:rsid w:val="00373645"/>
    <w:rPr>
      <w:i/>
      <w:iCs/>
    </w:rPr>
  </w:style>
  <w:style w:type="paragraph" w:styleId="NormalWeb">
    <w:name w:val="Normal (Web)"/>
    <w:basedOn w:val="Normal"/>
    <w:link w:val="NormalWebChar"/>
    <w:uiPriority w:val="99"/>
    <w:unhideWhenUsed/>
    <w:rsid w:val="00373645"/>
    <w:pPr>
      <w:spacing w:before="100" w:beforeAutospacing="1" w:after="100" w:afterAutospacing="1"/>
    </w:pPr>
    <w:rPr>
      <w:sz w:val="24"/>
      <w:szCs w:val="24"/>
      <w:lang w:eastAsia="en-US"/>
    </w:rPr>
  </w:style>
  <w:style w:type="character" w:styleId="Strong">
    <w:name w:val="Strong"/>
    <w:basedOn w:val="DefaultParagraphFont"/>
    <w:uiPriority w:val="22"/>
    <w:qFormat/>
    <w:rsid w:val="00373645"/>
    <w:rPr>
      <w:b/>
      <w:bCs/>
    </w:rPr>
  </w:style>
  <w:style w:type="paragraph" w:customStyle="1" w:styleId="text-justify">
    <w:name w:val="text-justify"/>
    <w:basedOn w:val="Normal"/>
    <w:rsid w:val="00373645"/>
    <w:pPr>
      <w:spacing w:before="100" w:beforeAutospacing="1" w:after="100" w:afterAutospacing="1"/>
    </w:pPr>
    <w:rPr>
      <w:sz w:val="24"/>
      <w:szCs w:val="24"/>
      <w:lang w:eastAsia="en-US"/>
    </w:rPr>
  </w:style>
  <w:style w:type="character" w:customStyle="1" w:styleId="text-primary">
    <w:name w:val="text-primary"/>
    <w:basedOn w:val="DefaultParagraphFont"/>
    <w:rsid w:val="00373645"/>
  </w:style>
  <w:style w:type="character" w:styleId="UnresolvedMention">
    <w:name w:val="Unresolved Mention"/>
    <w:basedOn w:val="DefaultParagraphFont"/>
    <w:uiPriority w:val="99"/>
    <w:semiHidden/>
    <w:unhideWhenUsed/>
    <w:rsid w:val="00373645"/>
    <w:rPr>
      <w:color w:val="605E5C"/>
      <w:shd w:val="clear" w:color="auto" w:fill="E1DFDD"/>
    </w:rPr>
  </w:style>
  <w:style w:type="paragraph" w:styleId="TOC2">
    <w:name w:val="toc 2"/>
    <w:basedOn w:val="Normal"/>
    <w:next w:val="Normal"/>
    <w:autoRedefine/>
    <w:uiPriority w:val="39"/>
    <w:unhideWhenUsed/>
    <w:rsid w:val="00373645"/>
    <w:pPr>
      <w:spacing w:after="100" w:line="360" w:lineRule="auto"/>
      <w:ind w:left="240"/>
      <w:jc w:val="both"/>
    </w:pPr>
    <w:rPr>
      <w:rFonts w:eastAsiaTheme="minorHAnsi" w:cstheme="minorBidi"/>
      <w:sz w:val="24"/>
      <w:szCs w:val="22"/>
      <w:lang w:val="en-ID" w:eastAsia="en-US"/>
    </w:rPr>
  </w:style>
  <w:style w:type="paragraph" w:styleId="TOC1">
    <w:name w:val="toc 1"/>
    <w:basedOn w:val="Normal"/>
    <w:next w:val="Normal"/>
    <w:autoRedefine/>
    <w:uiPriority w:val="39"/>
    <w:unhideWhenUsed/>
    <w:rsid w:val="00373645"/>
    <w:pPr>
      <w:tabs>
        <w:tab w:val="right" w:leader="dot" w:pos="7927"/>
      </w:tabs>
      <w:spacing w:line="432" w:lineRule="auto"/>
      <w:jc w:val="both"/>
    </w:pPr>
    <w:rPr>
      <w:rFonts w:eastAsiaTheme="minorHAnsi" w:cstheme="minorBidi"/>
      <w:sz w:val="24"/>
      <w:szCs w:val="22"/>
      <w:lang w:val="en-ID" w:eastAsia="en-US"/>
    </w:rPr>
  </w:style>
  <w:style w:type="character" w:customStyle="1" w:styleId="fontstyle01">
    <w:name w:val="fontstyle01"/>
    <w:basedOn w:val="DefaultParagraphFont"/>
    <w:rsid w:val="00373645"/>
    <w:rPr>
      <w:rFonts w:ascii="TimesNewRomanPSMT" w:hAnsi="TimesNewRomanPSMT" w:hint="default"/>
      <w:b w:val="0"/>
      <w:bCs w:val="0"/>
      <w:i w:val="0"/>
      <w:iCs w:val="0"/>
      <w:color w:val="000000"/>
      <w:sz w:val="24"/>
      <w:szCs w:val="24"/>
    </w:rPr>
  </w:style>
  <w:style w:type="paragraph" w:customStyle="1" w:styleId="Tabel">
    <w:name w:val="Tabel"/>
    <w:basedOn w:val="NormalWeb"/>
    <w:link w:val="TabelChar"/>
    <w:rsid w:val="00373645"/>
    <w:pPr>
      <w:shd w:val="clear" w:color="auto" w:fill="FFFFFF"/>
      <w:spacing w:before="0" w:beforeAutospacing="0" w:after="0" w:afterAutospacing="0" w:line="360" w:lineRule="auto"/>
    </w:pPr>
    <w:rPr>
      <w:lang w:val="id-ID"/>
    </w:rPr>
  </w:style>
  <w:style w:type="character" w:customStyle="1" w:styleId="NormalWebChar">
    <w:name w:val="Normal (Web) Char"/>
    <w:basedOn w:val="DefaultParagraphFont"/>
    <w:link w:val="NormalWeb"/>
    <w:uiPriority w:val="99"/>
    <w:rsid w:val="00373645"/>
    <w:rPr>
      <w:sz w:val="24"/>
      <w:szCs w:val="24"/>
      <w:lang w:eastAsia="en-US"/>
    </w:rPr>
  </w:style>
  <w:style w:type="character" w:customStyle="1" w:styleId="TabelChar">
    <w:name w:val="Tabel Char"/>
    <w:basedOn w:val="NormalWebChar"/>
    <w:link w:val="Tabel"/>
    <w:rsid w:val="00373645"/>
    <w:rPr>
      <w:sz w:val="24"/>
      <w:szCs w:val="24"/>
      <w:shd w:val="clear" w:color="auto" w:fill="FFFFFF"/>
      <w:lang w:val="id-ID" w:eastAsia="en-US"/>
    </w:rPr>
  </w:style>
  <w:style w:type="paragraph" w:styleId="TOC9">
    <w:name w:val="toc 9"/>
    <w:basedOn w:val="Normal"/>
    <w:next w:val="Normal"/>
    <w:autoRedefine/>
    <w:uiPriority w:val="39"/>
    <w:semiHidden/>
    <w:unhideWhenUsed/>
    <w:rsid w:val="00373645"/>
    <w:pPr>
      <w:spacing w:after="100" w:line="360" w:lineRule="auto"/>
      <w:ind w:left="1920"/>
      <w:jc w:val="both"/>
    </w:pPr>
    <w:rPr>
      <w:rFonts w:eastAsiaTheme="minorHAnsi" w:cstheme="minorBidi"/>
      <w:sz w:val="24"/>
      <w:szCs w:val="22"/>
      <w:lang w:val="en-ID" w:eastAsia="en-US"/>
    </w:rPr>
  </w:style>
  <w:style w:type="character" w:customStyle="1" w:styleId="Heading4Char">
    <w:name w:val="Heading 4 Char"/>
    <w:basedOn w:val="DefaultParagraphFont"/>
    <w:link w:val="Heading4"/>
    <w:uiPriority w:val="9"/>
    <w:rsid w:val="00373645"/>
    <w:rPr>
      <w:b/>
      <w:sz w:val="24"/>
      <w:szCs w:val="24"/>
    </w:rPr>
  </w:style>
  <w:style w:type="character" w:styleId="PlaceholderText">
    <w:name w:val="Placeholder Text"/>
    <w:basedOn w:val="DefaultParagraphFont"/>
    <w:uiPriority w:val="99"/>
    <w:semiHidden/>
    <w:rsid w:val="00373645"/>
    <w:rPr>
      <w:color w:val="808080"/>
    </w:rPr>
  </w:style>
  <w:style w:type="paragraph" w:styleId="FootnoteText">
    <w:name w:val="footnote text"/>
    <w:basedOn w:val="Normal"/>
    <w:link w:val="FootnoteTextChar"/>
    <w:uiPriority w:val="99"/>
    <w:semiHidden/>
    <w:unhideWhenUsed/>
    <w:rsid w:val="00373645"/>
    <w:pPr>
      <w:jc w:val="both"/>
    </w:pPr>
    <w:rPr>
      <w:rFonts w:eastAsiaTheme="minorHAnsi" w:cstheme="minorBidi"/>
      <w:lang w:val="en-ID" w:eastAsia="en-US"/>
    </w:rPr>
  </w:style>
  <w:style w:type="character" w:customStyle="1" w:styleId="FootnoteTextChar">
    <w:name w:val="Footnote Text Char"/>
    <w:basedOn w:val="DefaultParagraphFont"/>
    <w:link w:val="FootnoteText"/>
    <w:uiPriority w:val="99"/>
    <w:semiHidden/>
    <w:rsid w:val="00373645"/>
    <w:rPr>
      <w:rFonts w:eastAsiaTheme="minorHAnsi" w:cstheme="minorBidi"/>
      <w:lang w:val="en-ID" w:eastAsia="en-US"/>
    </w:rPr>
  </w:style>
  <w:style w:type="character" w:styleId="FootnoteReference">
    <w:name w:val="footnote reference"/>
    <w:basedOn w:val="DefaultParagraphFont"/>
    <w:uiPriority w:val="99"/>
    <w:semiHidden/>
    <w:unhideWhenUsed/>
    <w:rsid w:val="00373645"/>
    <w:rPr>
      <w:vertAlign w:val="superscript"/>
    </w:rPr>
  </w:style>
  <w:style w:type="paragraph" w:styleId="EndnoteText">
    <w:name w:val="endnote text"/>
    <w:basedOn w:val="Normal"/>
    <w:link w:val="EndnoteTextChar"/>
    <w:uiPriority w:val="99"/>
    <w:semiHidden/>
    <w:unhideWhenUsed/>
    <w:rsid w:val="00373645"/>
    <w:pPr>
      <w:jc w:val="both"/>
    </w:pPr>
    <w:rPr>
      <w:rFonts w:eastAsiaTheme="minorHAnsi" w:cstheme="minorBidi"/>
      <w:lang w:val="en-ID" w:eastAsia="en-US"/>
    </w:rPr>
  </w:style>
  <w:style w:type="character" w:customStyle="1" w:styleId="EndnoteTextChar">
    <w:name w:val="Endnote Text Char"/>
    <w:basedOn w:val="DefaultParagraphFont"/>
    <w:link w:val="EndnoteText"/>
    <w:uiPriority w:val="99"/>
    <w:semiHidden/>
    <w:rsid w:val="00373645"/>
    <w:rPr>
      <w:rFonts w:eastAsiaTheme="minorHAnsi" w:cstheme="minorBidi"/>
      <w:lang w:val="en-ID" w:eastAsia="en-US"/>
    </w:rPr>
  </w:style>
  <w:style w:type="character" w:styleId="EndnoteReference">
    <w:name w:val="endnote reference"/>
    <w:basedOn w:val="DefaultParagraphFont"/>
    <w:uiPriority w:val="99"/>
    <w:semiHidden/>
    <w:unhideWhenUsed/>
    <w:rsid w:val="00373645"/>
    <w:rPr>
      <w:vertAlign w:val="superscript"/>
    </w:rPr>
  </w:style>
  <w:style w:type="paragraph" w:styleId="NoSpacing">
    <w:name w:val="No Spacing"/>
    <w:uiPriority w:val="1"/>
    <w:qFormat/>
    <w:rsid w:val="00373645"/>
    <w:pPr>
      <w:jc w:val="both"/>
    </w:pPr>
    <w:rPr>
      <w:rFonts w:eastAsiaTheme="minorHAnsi" w:cstheme="minorBidi"/>
      <w:sz w:val="24"/>
      <w:szCs w:val="22"/>
      <w:lang w:val="en-ID" w:eastAsia="en-US"/>
    </w:rPr>
  </w:style>
  <w:style w:type="character" w:styleId="CommentReference">
    <w:name w:val="annotation reference"/>
    <w:basedOn w:val="DefaultParagraphFont"/>
    <w:uiPriority w:val="99"/>
    <w:semiHidden/>
    <w:unhideWhenUsed/>
    <w:rsid w:val="00373645"/>
    <w:rPr>
      <w:sz w:val="16"/>
      <w:szCs w:val="16"/>
    </w:rPr>
  </w:style>
  <w:style w:type="paragraph" w:styleId="CommentText">
    <w:name w:val="annotation text"/>
    <w:basedOn w:val="Normal"/>
    <w:link w:val="CommentTextChar"/>
    <w:uiPriority w:val="99"/>
    <w:unhideWhenUsed/>
    <w:rsid w:val="00373645"/>
    <w:pPr>
      <w:jc w:val="both"/>
    </w:pPr>
    <w:rPr>
      <w:rFonts w:eastAsiaTheme="minorHAnsi" w:cstheme="minorBidi"/>
      <w:lang w:val="en-ID" w:eastAsia="en-US"/>
    </w:rPr>
  </w:style>
  <w:style w:type="character" w:customStyle="1" w:styleId="CommentTextChar">
    <w:name w:val="Comment Text Char"/>
    <w:basedOn w:val="DefaultParagraphFont"/>
    <w:link w:val="CommentText"/>
    <w:uiPriority w:val="99"/>
    <w:rsid w:val="00373645"/>
    <w:rPr>
      <w:rFonts w:eastAsiaTheme="minorHAnsi" w:cstheme="minorBidi"/>
      <w:lang w:val="en-ID" w:eastAsia="en-US"/>
    </w:rPr>
  </w:style>
  <w:style w:type="paragraph" w:styleId="CommentSubject">
    <w:name w:val="annotation subject"/>
    <w:basedOn w:val="CommentText"/>
    <w:next w:val="CommentText"/>
    <w:link w:val="CommentSubjectChar"/>
    <w:uiPriority w:val="99"/>
    <w:semiHidden/>
    <w:unhideWhenUsed/>
    <w:rsid w:val="00373645"/>
    <w:rPr>
      <w:b/>
      <w:bCs/>
    </w:rPr>
  </w:style>
  <w:style w:type="character" w:customStyle="1" w:styleId="CommentSubjectChar">
    <w:name w:val="Comment Subject Char"/>
    <w:basedOn w:val="CommentTextChar"/>
    <w:link w:val="CommentSubject"/>
    <w:uiPriority w:val="99"/>
    <w:semiHidden/>
    <w:rsid w:val="00373645"/>
    <w:rPr>
      <w:rFonts w:eastAsiaTheme="minorHAnsi" w:cstheme="minorBidi"/>
      <w:b/>
      <w:bCs/>
      <w:lang w:val="en-ID" w:eastAsia="en-US"/>
    </w:rPr>
  </w:style>
  <w:style w:type="character" w:customStyle="1" w:styleId="Heading5Char">
    <w:name w:val="Heading 5 Char"/>
    <w:basedOn w:val="DefaultParagraphFont"/>
    <w:link w:val="Heading5"/>
    <w:uiPriority w:val="9"/>
    <w:rsid w:val="00373645"/>
    <w:rPr>
      <w:b/>
      <w:sz w:val="22"/>
      <w:szCs w:val="22"/>
    </w:rPr>
  </w:style>
  <w:style w:type="character" w:styleId="FollowedHyperlink">
    <w:name w:val="FollowedHyperlink"/>
    <w:basedOn w:val="DefaultParagraphFont"/>
    <w:uiPriority w:val="99"/>
    <w:semiHidden/>
    <w:unhideWhenUsed/>
    <w:rsid w:val="00373645"/>
    <w:rPr>
      <w:color w:val="800080"/>
      <w:u w:val="single"/>
    </w:rPr>
  </w:style>
  <w:style w:type="paragraph" w:customStyle="1" w:styleId="msonormal0">
    <w:name w:val="msonormal"/>
    <w:basedOn w:val="Normal"/>
    <w:rsid w:val="00373645"/>
    <w:pPr>
      <w:spacing w:before="100" w:beforeAutospacing="1" w:after="100" w:afterAutospacing="1"/>
    </w:pPr>
    <w:rPr>
      <w:sz w:val="24"/>
      <w:szCs w:val="24"/>
      <w:lang w:val="en-ID"/>
    </w:rPr>
  </w:style>
  <w:style w:type="paragraph" w:customStyle="1" w:styleId="xl63">
    <w:name w:val="xl63"/>
    <w:basedOn w:val="Normal"/>
    <w:rsid w:val="003736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ID"/>
    </w:rPr>
  </w:style>
  <w:style w:type="paragraph" w:customStyle="1" w:styleId="xl64">
    <w:name w:val="xl64"/>
    <w:basedOn w:val="Normal"/>
    <w:rsid w:val="003736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Rah20</b:Tag>
    <b:SourceType>JournalArticle</b:SourceType>
    <b:Guid>{F50B3AA0-0E7A-4C5B-844B-A9838ABE6E60}</b:Guid>
    <b:Author>
      <b:Author>
        <b:NameList>
          <b:Person>
            <b:Last>Rahmad D.N</b:Last>
            <b:First>Adhitya</b:First>
          </b:Person>
          <b:Person>
            <b:Last>Auliasari</b:Last>
            <b:First>Karina</b:First>
          </b:Person>
          <b:Person>
            <b:Last>Agus Pranoto</b:Last>
            <b:First>Yosep</b:First>
          </b:Person>
        </b:NameList>
      </b:Author>
    </b:Author>
    <b:Title>IMPLEMENTASI METODE K-NEAREST NEIGHBOR(KNN)UNTUK SELEKSI CALON KARYAWAN BARU(Studi Kasus : BFI Finance Surabaya)</b:Title>
    <b:Year>2020</b:Year>
    <b:RefOrder>1</b:RefOrder>
  </b:Source>
  <b:Source>
    <b:Tag>Set18</b:Tag>
    <b:SourceType>JournalArticle</b:SourceType>
    <b:Guid>{74C2DCAD-8F1A-4755-83D4-D63F3F89F904}</b:Guid>
    <b:Title>PENERAPAN METODE K-NEAREST NEIGHBOR UNTUK MEMPREDIKSI PREDIKAT PRESTASI AKADEMIK SANTRI TAMAN PENDIDIKAN AL-QUR’AN (TPQ) AL-IZZAH SIDOARJO</b:Title>
    <b:Year>2018</b:Year>
    <b:Author>
      <b:Author>
        <b:NameList>
          <b:Person>
            <b:Last>Setiawan</b:Last>
            <b:First>Farhan</b:First>
          </b:Person>
        </b:NameList>
      </b:Author>
    </b:Author>
    <b:RefOrder>2</b:RefOrder>
  </b:Source>
  <b:Source>
    <b:Tag>Sha22</b:Tag>
    <b:SourceType>JournalArticle</b:SourceType>
    <b:Guid>{A8A0649C-B459-4FC3-AC77-10FE325BFBCB}</b:Guid>
    <b:Title>PENERAPAN METODE K-NEAREST NEIGHBOR (KNN) UNTUK MENENTUKAN STATUS GIZI BALITA(STUDI KASUS:POSYANDU ANANDA KELURAHAN LANGKAI, KOTAPALANGKARAYA,KALIMANTANTENGAH)</b:Title>
    <b:Year>2022</b:Year>
    <b:Author>
      <b:Author>
        <b:NameList>
          <b:Person>
            <b:Last>Maylita</b:Last>
            <b:First>Nefa Mutiara Shandhini</b:First>
          </b:Person>
          <b:Person>
            <b:Last>Zahro</b:Last>
            <b:First>Hani Zulfia</b:First>
          </b:Person>
          <b:Person>
            <b:Last>Vendyansyah</b:Last>
            <b:First>Nurlaily</b:First>
          </b:Person>
        </b:NameList>
      </b:Author>
    </b:Author>
    <b:RefOrder>3</b:RefOrder>
  </b:Source>
  <b:Source>
    <b:Tag>Lub23</b:Tag>
    <b:SourceType>JournalArticle</b:SourceType>
    <b:Guid>{D17AF2F0-B0FC-471D-969D-F09463196CB4}</b:Guid>
    <b:Title>Penerapan Metode K-Nearest Neighbor DalamMengklasifikasi Status Ekonomi Suatu Penduduk</b:Title>
    <b:Year>2023</b:Year>
    <b:Author>
      <b:Author>
        <b:NameList>
          <b:Person>
            <b:Last>Lubis</b:Last>
            <b:First>Joview Brisman</b:First>
          </b:Person>
          <b:Person>
            <b:Last>Situmoran</b:Last>
            <b:First>Alfonsus</b:First>
          </b:Person>
          <b:Person>
            <b:Last>Larosa</b:Last>
            <b:First>Fati G.N</b:First>
          </b:Person>
          <b:Person>
            <b:Last>Rumapea </b:Last>
            <b:First>Humuntal</b:First>
          </b:Person>
          <b:Person>
            <b:Last>Sinaga </b:Last>
            <b:First>Imelda</b:First>
          </b:Person>
        </b:NameList>
      </b:Author>
    </b:Author>
    <b:RefOrder>4</b:RefOrder>
  </b:Source>
  <b:Source>
    <b:Tag>Ind17</b:Tag>
    <b:SourceType>JournalArticle</b:SourceType>
    <b:Guid>{DEC8A2C8-9464-4245-9D8C-ACA1AD41249D}</b:Guid>
    <b:Title>OPTIMASI PARAMETER K PADA ALGORITMA K-NEAREST NEIGHBOUR UNTUK KLASIFIKASI PENYAKIT DIABETES MELLITUS</b:Title>
    <b:JournalName>Prosiding SNATIF </b:JournalName>
    <b:Year>2017</b:Year>
    <b:Author>
      <b:Author>
        <b:NameList>
          <b:Person>
            <b:Last>Indrayanti</b:Last>
          </b:Person>
          <b:Person>
            <b:Last>Sugianti</b:Last>
            <b:First>Devi</b:First>
          </b:Person>
          <b:Person>
            <b:Last>Adib Al Karomi</b:Last>
            <b:First>Muhammad</b:First>
          </b:Person>
        </b:NameList>
      </b:Author>
    </b:Author>
    <b:RefOrder>5</b:RefOrder>
  </b:Source>
  <b:Source>
    <b:Tag>Ang19</b:Tag>
    <b:SourceType>Report</b:SourceType>
    <b:Guid>{DF698894-C3DA-4412-9C69-C30906AD5F2A}</b:Guid>
    <b:Title>Peran Progresif Mahkamah Konstitusi Dalam Melindungi Hak Pilih Disabilitas Kategori Orang Dengan Gangguan Jiwa Dan Pengaruhnya Terhadap Peningkatan Partisipasi Pemilih Dalam Pemilu (Studi Putusan MK RI Nomor 135/PUU-XIII/2015)</b:Title>
    <b:Year>2019</b:Year>
    <b:Author>
      <b:Author>
        <b:NameList>
          <b:Person>
            <b:Last>Anggono</b:Last>
            <b:First>Bayu Dwi</b:First>
          </b:Person>
          <b:Person>
            <b:Last>Riewanto</b:Last>
            <b:First>Agus </b:First>
          </b:Person>
          <b:Person>
            <b:Last>Usfunan</b:Last>
            <b:First>Jimmy Z.</b:First>
          </b:Person>
        </b:NameList>
      </b:Author>
    </b:Author>
    <b:RefOrder>6</b:RefOrder>
  </b:Source>
  <b:Source>
    <b:Tag>Run20</b:Tag>
    <b:SourceType>JournalArticle</b:SourceType>
    <b:Guid>{4339E20B-04A2-4091-8BE9-E5A6263CEEA2}</b:Guid>
    <b:Title>Problematika Pemilu Serentak 2024 dan Rekonstruksi Regulasi</b:Title>
    <b:Year>2022</b:Year>
    <b:Author>
      <b:Author>
        <b:NameList>
          <b:Person>
            <b:Last>Rundengan</b:Last>
            <b:First>Steidy</b:First>
          </b:Person>
        </b:NameList>
      </b:Author>
    </b:Author>
    <b:RefOrder>7</b:RefOrder>
  </b:Source>
  <b:Source>
    <b:Tag>Per14</b:Tag>
    <b:SourceType>JournalArticle</b:SourceType>
    <b:Guid>{F7C3AA9F-DE09-44EC-B92B-82FC284D9409}</b:Guid>
    <b:Title>Sistem Informasi Geografis Pemetaan TPS di Wilayah Bali Berbasis Web</b:Title>
    <b:Year>2014</b:Year>
    <b:Author>
      <b:Author>
        <b:NameList>
          <b:Person>
            <b:Last>Permadi</b:Last>
            <b:First>I Gede Arya</b:First>
          </b:Person>
        </b:NameList>
      </b:Author>
    </b:Author>
    <b:RefOrder>8</b:RefOrder>
  </b:Source>
  <b:Source>
    <b:Tag>KPU22</b:Tag>
    <b:SourceType>Report</b:SourceType>
    <b:Guid>{9ED64B29-6D79-49C0-A614-FC5D71304275}</b:Guid>
    <b:Author>
      <b:Author>
        <b:Corporate>KPU</b:Corporate>
      </b:Author>
    </b:Author>
    <b:Title>PENYUSUNAN DAFTAR PEMILIH DALAM PENYELENGGARAAN PEMILIHAN</b:Title>
    <b:Year>2022</b:Year>
    <b:Publisher>JDIH KPU</b:Publisher>
    <b:RefOrder>9</b:RefOrder>
  </b:Source>
  <b:Source>
    <b:Tag>Yah20</b:Tag>
    <b:SourceType>JournalArticle</b:SourceType>
    <b:Guid>{B177A44C-B938-4773-A1F7-391F0D14749B}</b:Guid>
    <b:Title>Penerapan Algoritma K-Nearest Neighbor Untuk Klasifikasi Efektivitas Penjualan Vape (Rokok Elektrik) pada "Lombok Vape On"</b:Title>
    <b:Year>2020</b:Year>
    <b:Author>
      <b:Author>
        <b:NameList>
          <b:Person>
            <b:First>Yahya</b:First>
          </b:Person>
          <b:Person>
            <b:Last>Hidayanti </b:Last>
            <b:First>Winda Puspita</b:First>
          </b:Person>
        </b:NameList>
      </b:Author>
    </b:Author>
    <b:RefOrder>10</b:RefOrder>
  </b:Source>
  <b:Source>
    <b:Tag>Dhi19</b:Tag>
    <b:SourceType>InternetSite</b:SourceType>
    <b:Guid>{58FED62A-3A08-4BE6-863A-E8A870700C56}</b:Guid>
    <b:Title>A Simple Introduction to K-Nearest Neighbors Algorithm</b:Title>
    <b:Year>2019</b:Year>
    <b:Author>
      <b:Author>
        <b:NameList>
          <b:Person>
            <b:Last>Subramanian</b:Last>
            <b:First>Dhilip</b:First>
          </b:Person>
        </b:NameList>
      </b:Author>
    </b:Author>
    <b:ProductionCompany>Towards Data Science</b:ProductionCompany>
    <b:Month>June</b:Month>
    <b:Day>8</b:Day>
    <b:YearAccessed>2023</b:YearAccessed>
    <b:MonthAccessed>12</b:MonthAccessed>
    <b:DayAccessed>7</b:DayAccessed>
    <b:URL>https://towardsdatascience.com/a-simple-introduction-to-k-nearest-neighbors-algorithm-b3519ed98e#:~:text='k'%20in%20KNN%20is%20a,majority%20of%20the%20voting%20process.</b:URL>
    <b:RefOrder>11</b:RefOrder>
  </b:Source>
  <b:Source>
    <b:Tag>Arm16</b:Tag>
    <b:SourceType>JournalArticle</b:SourceType>
    <b:Guid>{B3C65588-752F-45F4-A2C7-50F962D30832}</b:Guid>
    <b:Title>Sistem Informasi Pengolahan Data Penduduk Nagari Tanjung Lolo, Kecamatan Tanjung Gadang, Kabupaten Sijunjung Berbasis Web</b:Title>
    <b:Year>2016</b:Year>
    <b:Author>
      <b:Author>
        <b:NameList>
          <b:Person>
            <b:Last>Arman</b:Last>
          </b:Person>
        </b:NameList>
      </b:Author>
    </b:Author>
    <b:JournalName>Jurnal Edik Informatika</b:JournalName>
    <b:RefOrder>12</b:RefOrder>
  </b:Source>
  <b:Source>
    <b:Tag>Fri16</b:Tag>
    <b:SourceType>JournalArticle</b:SourceType>
    <b:Guid>{13D26B94-4568-4CDF-ADE8-AF3C6B390D36}</b:Guid>
    <b:Author>
      <b:Author>
        <b:NameList>
          <b:Person>
            <b:Last>Fridayanthie</b:Last>
          </b:Person>
        </b:NameList>
      </b:Author>
    </b:Author>
    <b:Title>Rancang Bangun Sistem Informasi Permintaan Atk Berbasis Intranet (Studi Kasus: Kejaksaan Negeri Rangkasbitung). Universitas Bina Sarana Informatika</b:Title>
    <b:Year>2016</b:Year>
    <b:RefOrder>13</b:RefOrder>
  </b:Source>
  <b:Source>
    <b:Tag>Anw19</b:Tag>
    <b:SourceType>JournalArticle</b:SourceType>
    <b:Guid>{BE06B8A5-CDEC-4755-852B-A583BE2DB682}</b:Guid>
    <b:Title>Identifikasi Kupu-Kupu Menggunakan Ekstraksi Fitur Deteksi Tepi (Edge Detection) dan Klasifikasi K-Nearest Neighbor(KNN)</b:Title>
    <b:JournalName>Jurnal Teknik Informatika dan Sistem Informasi</b:JournalName>
    <b:Year>2019</b:Year>
    <b:Author>
      <b:Author>
        <b:NameList>
          <b:Person>
            <b:Last>Anwar</b:Last>
            <b:First>Saipul</b:First>
          </b:Person>
          <b:Person>
            <b:Last>Andrian </b:Last>
            <b:First>Rico</b:First>
          </b:Person>
          <b:Person>
            <b:Last>Muhammad</b:Last>
            <b:First>Meizano Ardhi</b:First>
          </b:Person>
          <b:Person>
            <b:Last>Junaidi</b:Last>
            <b:First>Akmal</b:First>
          </b:Person>
        </b:NameList>
      </b:Author>
    </b:Author>
    <b:RefOrder>14</b:RefOrder>
  </b:Source>
</b:Sources>
</file>

<file path=customXml/itemProps1.xml><?xml version="1.0" encoding="utf-8"?>
<ds:datastoreItem xmlns:ds="http://schemas.openxmlformats.org/officeDocument/2006/customXml" ds:itemID="{10D04E2A-4D04-45BF-9F7E-8FBCB863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4119</Words>
  <Characters>23484</Characters>
  <Application>Microsoft Office Word</Application>
  <DocSecurity>0</DocSecurity>
  <Lines>195</Lines>
  <Paragraphs>55</Paragraphs>
  <ScaleCrop>false</ScaleCrop>
  <Company/>
  <LinksUpToDate>false</LinksUpToDate>
  <CharactersWithSpaces>27548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Najib Zulfan</dc:creator>
  <cp:lastModifiedBy>Najib Zulfan</cp:lastModifiedBy>
  <cp:revision>3</cp:revision>
  <dcterms:created xsi:type="dcterms:W3CDTF">2024-02-05T12:24:00Z</dcterms:created>
  <dcterms:modified xsi:type="dcterms:W3CDTF">2024-02-05T12:29:00Z</dcterms:modified>
</cp:coreProperties>
</file>